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9330" w14:textId="77777777" w:rsidR="00D1160B" w:rsidRDefault="00316175" w:rsidP="00316175">
      <w:pPr>
        <w:spacing w:after="0" w:line="240" w:lineRule="auto"/>
        <w:rPr>
          <w:b/>
          <w:sz w:val="32"/>
          <w:highlight w:val="lightGray"/>
        </w:rPr>
      </w:pPr>
      <w:r w:rsidRPr="00B40C0B">
        <w:rPr>
          <w:b/>
          <w:sz w:val="32"/>
          <w:highlight w:val="lightGray"/>
        </w:rPr>
        <w:t xml:space="preserve">Anmeldung und </w:t>
      </w:r>
      <w:r w:rsidR="00BB5C7A" w:rsidRPr="00B40C0B">
        <w:rPr>
          <w:b/>
          <w:sz w:val="32"/>
          <w:highlight w:val="lightGray"/>
        </w:rPr>
        <w:t xml:space="preserve">Vertrag über die </w:t>
      </w:r>
      <w:r w:rsidR="00F32BD1">
        <w:rPr>
          <w:b/>
          <w:sz w:val="32"/>
          <w:highlight w:val="lightGray"/>
        </w:rPr>
        <w:t xml:space="preserve">3. </w:t>
      </w:r>
      <w:r w:rsidR="00BB5C7A" w:rsidRPr="00B40C0B">
        <w:rPr>
          <w:b/>
          <w:sz w:val="32"/>
          <w:highlight w:val="lightGray"/>
        </w:rPr>
        <w:t xml:space="preserve">Weiterbildung </w:t>
      </w:r>
    </w:p>
    <w:p w14:paraId="7E1E2A33" w14:textId="6F38B7DB" w:rsidR="00BB5C7A" w:rsidRPr="000C2184" w:rsidRDefault="00B40C0B" w:rsidP="00316175">
      <w:pPr>
        <w:spacing w:after="0" w:line="240" w:lineRule="auto"/>
        <w:rPr>
          <w:b/>
          <w:sz w:val="32"/>
          <w:highlight w:val="lightGray"/>
        </w:rPr>
      </w:pPr>
      <w:r w:rsidRPr="00B40C0B">
        <w:rPr>
          <w:b/>
          <w:sz w:val="32"/>
          <w:highlight w:val="lightGray"/>
        </w:rPr>
        <w:t xml:space="preserve">zum „systemischen </w:t>
      </w:r>
      <w:r w:rsidR="000C1CCC">
        <w:rPr>
          <w:b/>
          <w:sz w:val="32"/>
          <w:highlight w:val="lightGray"/>
        </w:rPr>
        <w:t>Gesundheitscoach</w:t>
      </w:r>
      <w:r w:rsidRPr="00B40C0B">
        <w:rPr>
          <w:b/>
          <w:sz w:val="32"/>
          <w:highlight w:val="lightGray"/>
        </w:rPr>
        <w:t>“</w:t>
      </w:r>
      <w:r w:rsidR="000C2184">
        <w:rPr>
          <w:b/>
          <w:sz w:val="32"/>
          <w:highlight w:val="lightGray"/>
        </w:rPr>
        <w:t xml:space="preserve"> (</w:t>
      </w:r>
      <w:r w:rsidR="00D1160B">
        <w:rPr>
          <w:b/>
          <w:sz w:val="32"/>
          <w:highlight w:val="lightGray"/>
        </w:rPr>
        <w:t xml:space="preserve">Juni </w:t>
      </w:r>
      <w:r w:rsidR="000C2184">
        <w:rPr>
          <w:b/>
          <w:sz w:val="32"/>
          <w:highlight w:val="lightGray"/>
        </w:rPr>
        <w:t>202</w:t>
      </w:r>
      <w:r w:rsidR="00D1160B">
        <w:rPr>
          <w:b/>
          <w:sz w:val="32"/>
          <w:highlight w:val="lightGray"/>
        </w:rPr>
        <w:t>1</w:t>
      </w:r>
      <w:r w:rsidR="000C2184">
        <w:rPr>
          <w:b/>
          <w:sz w:val="32"/>
          <w:highlight w:val="lightGray"/>
        </w:rPr>
        <w:t xml:space="preserve"> - </w:t>
      </w:r>
      <w:r w:rsidR="00D1160B">
        <w:rPr>
          <w:b/>
          <w:sz w:val="32"/>
          <w:highlight w:val="lightGray"/>
        </w:rPr>
        <w:t>April 2023</w:t>
      </w:r>
      <w:r w:rsidR="000C2184">
        <w:rPr>
          <w:b/>
          <w:sz w:val="32"/>
          <w:highlight w:val="lightGray"/>
        </w:rPr>
        <w:t>)</w:t>
      </w:r>
    </w:p>
    <w:p w14:paraId="6645F530" w14:textId="77777777" w:rsidR="00E178CA" w:rsidRDefault="00E178CA" w:rsidP="00BB5C7A">
      <w:pPr>
        <w:spacing w:after="0" w:line="240" w:lineRule="auto"/>
        <w:jc w:val="center"/>
      </w:pPr>
    </w:p>
    <w:p w14:paraId="24DC2CA6" w14:textId="77777777" w:rsidR="00755191" w:rsidRDefault="00BB5C7A" w:rsidP="00316175">
      <w:pPr>
        <w:spacing w:after="0" w:line="240" w:lineRule="auto"/>
      </w:pPr>
      <w:r>
        <w:t>z</w:t>
      </w:r>
      <w:r w:rsidR="00755191">
        <w:t>wischen</w:t>
      </w:r>
      <w:r w:rsidR="00B40C0B">
        <w:t xml:space="preserve"> dem</w:t>
      </w:r>
    </w:p>
    <w:p w14:paraId="2DA99999" w14:textId="77777777" w:rsidR="002E3984" w:rsidRPr="002E3984" w:rsidRDefault="002E3984" w:rsidP="00316175">
      <w:pPr>
        <w:spacing w:after="0" w:line="240" w:lineRule="auto"/>
        <w:rPr>
          <w:sz w:val="12"/>
          <w:szCs w:val="12"/>
        </w:rPr>
      </w:pPr>
    </w:p>
    <w:p w14:paraId="5E764C63" w14:textId="77777777" w:rsidR="00B40C0B" w:rsidRDefault="006A6377" w:rsidP="006A6377">
      <w:pPr>
        <w:spacing w:after="0" w:line="240" w:lineRule="auto"/>
        <w:ind w:left="993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09BA7" wp14:editId="21203488">
                <wp:simplePos x="0" y="0"/>
                <wp:positionH relativeFrom="column">
                  <wp:posOffset>6921</wp:posOffset>
                </wp:positionH>
                <wp:positionV relativeFrom="paragraph">
                  <wp:posOffset>67258</wp:posOffset>
                </wp:positionV>
                <wp:extent cx="468726" cy="484094"/>
                <wp:effectExtent l="0" t="0" r="7620" b="0"/>
                <wp:wrapNone/>
                <wp:docPr id="1" name="Freihand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726" cy="484094"/>
                        </a:xfrm>
                        <a:custGeom>
                          <a:avLst/>
                          <a:gdLst>
                            <a:gd name="T0" fmla="*/ 524 w 883"/>
                            <a:gd name="T1" fmla="*/ 462 h 882"/>
                            <a:gd name="T2" fmla="*/ 450 w 883"/>
                            <a:gd name="T3" fmla="*/ 524 h 882"/>
                            <a:gd name="T4" fmla="*/ 349 w 883"/>
                            <a:gd name="T5" fmla="*/ 476 h 882"/>
                            <a:gd name="T6" fmla="*/ 405 w 883"/>
                            <a:gd name="T7" fmla="*/ 313 h 882"/>
                            <a:gd name="T8" fmla="*/ 515 w 883"/>
                            <a:gd name="T9" fmla="*/ 294 h 882"/>
                            <a:gd name="T10" fmla="*/ 614 w 883"/>
                            <a:gd name="T11" fmla="*/ 344 h 882"/>
                            <a:gd name="T12" fmla="*/ 663 w 883"/>
                            <a:gd name="T13" fmla="*/ 488 h 882"/>
                            <a:gd name="T14" fmla="*/ 588 w 883"/>
                            <a:gd name="T15" fmla="*/ 624 h 882"/>
                            <a:gd name="T16" fmla="*/ 418 w 883"/>
                            <a:gd name="T17" fmla="*/ 670 h 882"/>
                            <a:gd name="T18" fmla="*/ 246 w 883"/>
                            <a:gd name="T19" fmla="*/ 549 h 882"/>
                            <a:gd name="T20" fmla="*/ 228 w 883"/>
                            <a:gd name="T21" fmla="*/ 347 h 882"/>
                            <a:gd name="T22" fmla="*/ 350 w 883"/>
                            <a:gd name="T23" fmla="*/ 208 h 882"/>
                            <a:gd name="T24" fmla="*/ 548 w 883"/>
                            <a:gd name="T25" fmla="*/ 184 h 882"/>
                            <a:gd name="T26" fmla="*/ 723 w 883"/>
                            <a:gd name="T27" fmla="*/ 298 h 882"/>
                            <a:gd name="T28" fmla="*/ 773 w 883"/>
                            <a:gd name="T29" fmla="*/ 523 h 882"/>
                            <a:gd name="T30" fmla="*/ 651 w 883"/>
                            <a:gd name="T31" fmla="*/ 710 h 882"/>
                            <a:gd name="T32" fmla="*/ 427 w 883"/>
                            <a:gd name="T33" fmla="*/ 762 h 882"/>
                            <a:gd name="T34" fmla="*/ 160 w 883"/>
                            <a:gd name="T35" fmla="*/ 605 h 882"/>
                            <a:gd name="T36" fmla="*/ 131 w 883"/>
                            <a:gd name="T37" fmla="*/ 298 h 882"/>
                            <a:gd name="T38" fmla="*/ 316 w 883"/>
                            <a:gd name="T39" fmla="*/ 130 h 882"/>
                            <a:gd name="T40" fmla="*/ 553 w 883"/>
                            <a:gd name="T41" fmla="*/ 97 h 882"/>
                            <a:gd name="T42" fmla="*/ 813 w 883"/>
                            <a:gd name="T43" fmla="*/ 247 h 882"/>
                            <a:gd name="T44" fmla="*/ 871 w 883"/>
                            <a:gd name="T45" fmla="*/ 585 h 882"/>
                            <a:gd name="T46" fmla="*/ 687 w 883"/>
                            <a:gd name="T47" fmla="*/ 820 h 882"/>
                            <a:gd name="T48" fmla="*/ 505 w 883"/>
                            <a:gd name="T49" fmla="*/ 880 h 882"/>
                            <a:gd name="T50" fmla="*/ 339 w 883"/>
                            <a:gd name="T51" fmla="*/ 873 h 882"/>
                            <a:gd name="T52" fmla="*/ 176 w 883"/>
                            <a:gd name="T53" fmla="*/ 796 h 882"/>
                            <a:gd name="T54" fmla="*/ 43 w 883"/>
                            <a:gd name="T55" fmla="*/ 612 h 882"/>
                            <a:gd name="T56" fmla="*/ 23 w 883"/>
                            <a:gd name="T57" fmla="*/ 306 h 882"/>
                            <a:gd name="T58" fmla="*/ 231 w 883"/>
                            <a:gd name="T59" fmla="*/ 63 h 882"/>
                            <a:gd name="T60" fmla="*/ 457 w 883"/>
                            <a:gd name="T61" fmla="*/ 0 h 882"/>
                            <a:gd name="T62" fmla="*/ 579 w 883"/>
                            <a:gd name="T63" fmla="*/ 10 h 882"/>
                            <a:gd name="T64" fmla="*/ 650 w 883"/>
                            <a:gd name="T65" fmla="*/ 34 h 882"/>
                            <a:gd name="T66" fmla="*/ 531 w 883"/>
                            <a:gd name="T67" fmla="*/ 53 h 882"/>
                            <a:gd name="T68" fmla="*/ 389 w 883"/>
                            <a:gd name="T69" fmla="*/ 59 h 882"/>
                            <a:gd name="T70" fmla="*/ 121 w 883"/>
                            <a:gd name="T71" fmla="*/ 223 h 882"/>
                            <a:gd name="T72" fmla="*/ 61 w 883"/>
                            <a:gd name="T73" fmla="*/ 506 h 882"/>
                            <a:gd name="T74" fmla="*/ 148 w 883"/>
                            <a:gd name="T75" fmla="*/ 691 h 882"/>
                            <a:gd name="T76" fmla="*/ 268 w 883"/>
                            <a:gd name="T77" fmla="*/ 782 h 882"/>
                            <a:gd name="T78" fmla="*/ 407 w 883"/>
                            <a:gd name="T79" fmla="*/ 822 h 882"/>
                            <a:gd name="T80" fmla="*/ 560 w 883"/>
                            <a:gd name="T81" fmla="*/ 810 h 882"/>
                            <a:gd name="T82" fmla="*/ 749 w 883"/>
                            <a:gd name="T83" fmla="*/ 694 h 882"/>
                            <a:gd name="T84" fmla="*/ 834 w 883"/>
                            <a:gd name="T85" fmla="*/ 456 h 882"/>
                            <a:gd name="T86" fmla="*/ 691 w 883"/>
                            <a:gd name="T87" fmla="*/ 197 h 882"/>
                            <a:gd name="T88" fmla="*/ 438 w 883"/>
                            <a:gd name="T89" fmla="*/ 141 h 882"/>
                            <a:gd name="T90" fmla="*/ 239 w 883"/>
                            <a:gd name="T91" fmla="*/ 238 h 882"/>
                            <a:gd name="T92" fmla="*/ 156 w 883"/>
                            <a:gd name="T93" fmla="*/ 450 h 882"/>
                            <a:gd name="T94" fmla="*/ 285 w 883"/>
                            <a:gd name="T95" fmla="*/ 676 h 882"/>
                            <a:gd name="T96" fmla="*/ 508 w 883"/>
                            <a:gd name="T97" fmla="*/ 707 h 882"/>
                            <a:gd name="T98" fmla="*/ 671 w 883"/>
                            <a:gd name="T99" fmla="*/ 615 h 882"/>
                            <a:gd name="T100" fmla="*/ 721 w 883"/>
                            <a:gd name="T101" fmla="*/ 450 h 882"/>
                            <a:gd name="T102" fmla="*/ 629 w 883"/>
                            <a:gd name="T103" fmla="*/ 279 h 882"/>
                            <a:gd name="T104" fmla="*/ 460 w 883"/>
                            <a:gd name="T105" fmla="*/ 228 h 882"/>
                            <a:gd name="T106" fmla="*/ 310 w 883"/>
                            <a:gd name="T107" fmla="*/ 315 h 882"/>
                            <a:gd name="T108" fmla="*/ 274 w 883"/>
                            <a:gd name="T109" fmla="*/ 466 h 882"/>
                            <a:gd name="T110" fmla="*/ 343 w 883"/>
                            <a:gd name="T111" fmla="*/ 584 h 882"/>
                            <a:gd name="T112" fmla="*/ 488 w 883"/>
                            <a:gd name="T113" fmla="*/ 603 h 882"/>
                            <a:gd name="T114" fmla="*/ 611 w 883"/>
                            <a:gd name="T115" fmla="*/ 478 h 882"/>
                            <a:gd name="T116" fmla="*/ 561 w 883"/>
                            <a:gd name="T117" fmla="*/ 369 h 882"/>
                            <a:gd name="T118" fmla="*/ 483 w 883"/>
                            <a:gd name="T119" fmla="*/ 338 h 882"/>
                            <a:gd name="T120" fmla="*/ 391 w 883"/>
                            <a:gd name="T121" fmla="*/ 410 h 882"/>
                            <a:gd name="T122" fmla="*/ 452 w 883"/>
                            <a:gd name="T123" fmla="*/ 464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3" h="882">
                              <a:moveTo>
                                <a:pt x="478" y="445"/>
                              </a:moveTo>
                              <a:lnTo>
                                <a:pt x="499" y="437"/>
                              </a:lnTo>
                              <a:lnTo>
                                <a:pt x="515" y="444"/>
                              </a:lnTo>
                              <a:lnTo>
                                <a:pt x="524" y="462"/>
                              </a:lnTo>
                              <a:lnTo>
                                <a:pt x="519" y="483"/>
                              </a:lnTo>
                              <a:lnTo>
                                <a:pt x="499" y="504"/>
                              </a:lnTo>
                              <a:lnTo>
                                <a:pt x="477" y="518"/>
                              </a:lnTo>
                              <a:lnTo>
                                <a:pt x="450" y="524"/>
                              </a:lnTo>
                              <a:lnTo>
                                <a:pt x="423" y="524"/>
                              </a:lnTo>
                              <a:lnTo>
                                <a:pt x="396" y="516"/>
                              </a:lnTo>
                              <a:lnTo>
                                <a:pt x="370" y="500"/>
                              </a:lnTo>
                              <a:lnTo>
                                <a:pt x="349" y="476"/>
                              </a:lnTo>
                              <a:lnTo>
                                <a:pt x="336" y="441"/>
                              </a:lnTo>
                              <a:lnTo>
                                <a:pt x="338" y="390"/>
                              </a:lnTo>
                              <a:lnTo>
                                <a:pt x="366" y="346"/>
                              </a:lnTo>
                              <a:lnTo>
                                <a:pt x="405" y="313"/>
                              </a:lnTo>
                              <a:lnTo>
                                <a:pt x="445" y="293"/>
                              </a:lnTo>
                              <a:lnTo>
                                <a:pt x="465" y="290"/>
                              </a:lnTo>
                              <a:lnTo>
                                <a:pt x="488" y="290"/>
                              </a:lnTo>
                              <a:lnTo>
                                <a:pt x="515" y="294"/>
                              </a:lnTo>
                              <a:lnTo>
                                <a:pt x="540" y="300"/>
                              </a:lnTo>
                              <a:lnTo>
                                <a:pt x="570" y="311"/>
                              </a:lnTo>
                              <a:lnTo>
                                <a:pt x="595" y="326"/>
                              </a:lnTo>
                              <a:lnTo>
                                <a:pt x="614" y="344"/>
                              </a:lnTo>
                              <a:lnTo>
                                <a:pt x="631" y="369"/>
                              </a:lnTo>
                              <a:lnTo>
                                <a:pt x="649" y="408"/>
                              </a:lnTo>
                              <a:lnTo>
                                <a:pt x="657" y="447"/>
                              </a:lnTo>
                              <a:lnTo>
                                <a:pt x="663" y="488"/>
                              </a:lnTo>
                              <a:lnTo>
                                <a:pt x="659" y="528"/>
                              </a:lnTo>
                              <a:lnTo>
                                <a:pt x="644" y="563"/>
                              </a:lnTo>
                              <a:lnTo>
                                <a:pt x="623" y="596"/>
                              </a:lnTo>
                              <a:lnTo>
                                <a:pt x="588" y="624"/>
                              </a:lnTo>
                              <a:lnTo>
                                <a:pt x="542" y="646"/>
                              </a:lnTo>
                              <a:lnTo>
                                <a:pt x="506" y="656"/>
                              </a:lnTo>
                              <a:lnTo>
                                <a:pt x="461" y="667"/>
                              </a:lnTo>
                              <a:lnTo>
                                <a:pt x="418" y="670"/>
                              </a:lnTo>
                              <a:lnTo>
                                <a:pt x="371" y="664"/>
                              </a:lnTo>
                              <a:lnTo>
                                <a:pt x="325" y="642"/>
                              </a:lnTo>
                              <a:lnTo>
                                <a:pt x="282" y="606"/>
                              </a:lnTo>
                              <a:lnTo>
                                <a:pt x="246" y="549"/>
                              </a:lnTo>
                              <a:lnTo>
                                <a:pt x="215" y="467"/>
                              </a:lnTo>
                              <a:lnTo>
                                <a:pt x="209" y="431"/>
                              </a:lnTo>
                              <a:lnTo>
                                <a:pt x="214" y="391"/>
                              </a:lnTo>
                              <a:lnTo>
                                <a:pt x="228" y="347"/>
                              </a:lnTo>
                              <a:lnTo>
                                <a:pt x="249" y="310"/>
                              </a:lnTo>
                              <a:lnTo>
                                <a:pt x="277" y="270"/>
                              </a:lnTo>
                              <a:lnTo>
                                <a:pt x="311" y="237"/>
                              </a:lnTo>
                              <a:lnTo>
                                <a:pt x="350" y="208"/>
                              </a:lnTo>
                              <a:lnTo>
                                <a:pt x="395" y="188"/>
                              </a:lnTo>
                              <a:lnTo>
                                <a:pt x="444" y="178"/>
                              </a:lnTo>
                              <a:lnTo>
                                <a:pt x="494" y="176"/>
                              </a:lnTo>
                              <a:lnTo>
                                <a:pt x="548" y="184"/>
                              </a:lnTo>
                              <a:lnTo>
                                <a:pt x="599" y="202"/>
                              </a:lnTo>
                              <a:lnTo>
                                <a:pt x="647" y="226"/>
                              </a:lnTo>
                              <a:lnTo>
                                <a:pt x="689" y="257"/>
                              </a:lnTo>
                              <a:lnTo>
                                <a:pt x="723" y="298"/>
                              </a:lnTo>
                              <a:lnTo>
                                <a:pt x="750" y="346"/>
                              </a:lnTo>
                              <a:lnTo>
                                <a:pt x="768" y="403"/>
                              </a:lnTo>
                              <a:lnTo>
                                <a:pt x="775" y="463"/>
                              </a:lnTo>
                              <a:lnTo>
                                <a:pt x="773" y="523"/>
                              </a:lnTo>
                              <a:lnTo>
                                <a:pt x="758" y="579"/>
                              </a:lnTo>
                              <a:lnTo>
                                <a:pt x="733" y="630"/>
                              </a:lnTo>
                              <a:lnTo>
                                <a:pt x="697" y="675"/>
                              </a:lnTo>
                              <a:lnTo>
                                <a:pt x="651" y="710"/>
                              </a:lnTo>
                              <a:lnTo>
                                <a:pt x="591" y="737"/>
                              </a:lnTo>
                              <a:lnTo>
                                <a:pt x="549" y="750"/>
                              </a:lnTo>
                              <a:lnTo>
                                <a:pt x="493" y="758"/>
                              </a:lnTo>
                              <a:lnTo>
                                <a:pt x="427" y="762"/>
                              </a:lnTo>
                              <a:lnTo>
                                <a:pt x="357" y="752"/>
                              </a:lnTo>
                              <a:lnTo>
                                <a:pt x="288" y="726"/>
                              </a:lnTo>
                              <a:lnTo>
                                <a:pt x="220" y="679"/>
                              </a:lnTo>
                              <a:lnTo>
                                <a:pt x="160" y="605"/>
                              </a:lnTo>
                              <a:lnTo>
                                <a:pt x="113" y="498"/>
                              </a:lnTo>
                              <a:lnTo>
                                <a:pt x="98" y="427"/>
                              </a:lnTo>
                              <a:lnTo>
                                <a:pt x="106" y="359"/>
                              </a:lnTo>
                              <a:lnTo>
                                <a:pt x="131" y="298"/>
                              </a:lnTo>
                              <a:lnTo>
                                <a:pt x="169" y="242"/>
                              </a:lnTo>
                              <a:lnTo>
                                <a:pt x="215" y="197"/>
                              </a:lnTo>
                              <a:lnTo>
                                <a:pt x="265" y="157"/>
                              </a:lnTo>
                              <a:lnTo>
                                <a:pt x="316" y="130"/>
                              </a:lnTo>
                              <a:lnTo>
                                <a:pt x="360" y="110"/>
                              </a:lnTo>
                              <a:lnTo>
                                <a:pt x="416" y="98"/>
                              </a:lnTo>
                              <a:lnTo>
                                <a:pt x="481" y="94"/>
                              </a:lnTo>
                              <a:lnTo>
                                <a:pt x="553" y="97"/>
                              </a:lnTo>
                              <a:lnTo>
                                <a:pt x="624" y="111"/>
                              </a:lnTo>
                              <a:lnTo>
                                <a:pt x="693" y="142"/>
                              </a:lnTo>
                              <a:lnTo>
                                <a:pt x="758" y="186"/>
                              </a:lnTo>
                              <a:lnTo>
                                <a:pt x="813" y="247"/>
                              </a:lnTo>
                              <a:lnTo>
                                <a:pt x="853" y="325"/>
                              </a:lnTo>
                              <a:lnTo>
                                <a:pt x="875" y="416"/>
                              </a:lnTo>
                              <a:lnTo>
                                <a:pt x="883" y="504"/>
                              </a:lnTo>
                              <a:lnTo>
                                <a:pt x="871" y="585"/>
                              </a:lnTo>
                              <a:lnTo>
                                <a:pt x="845" y="657"/>
                              </a:lnTo>
                              <a:lnTo>
                                <a:pt x="807" y="722"/>
                              </a:lnTo>
                              <a:lnTo>
                                <a:pt x="753" y="777"/>
                              </a:lnTo>
                              <a:lnTo>
                                <a:pt x="687" y="820"/>
                              </a:lnTo>
                              <a:lnTo>
                                <a:pt x="612" y="855"/>
                              </a:lnTo>
                              <a:lnTo>
                                <a:pt x="576" y="865"/>
                              </a:lnTo>
                              <a:lnTo>
                                <a:pt x="543" y="872"/>
                              </a:lnTo>
                              <a:lnTo>
                                <a:pt x="505" y="880"/>
                              </a:lnTo>
                              <a:lnTo>
                                <a:pt x="464" y="881"/>
                              </a:lnTo>
                              <a:lnTo>
                                <a:pt x="424" y="882"/>
                              </a:lnTo>
                              <a:lnTo>
                                <a:pt x="381" y="881"/>
                              </a:lnTo>
                              <a:lnTo>
                                <a:pt x="339" y="873"/>
                              </a:lnTo>
                              <a:lnTo>
                                <a:pt x="296" y="862"/>
                              </a:lnTo>
                              <a:lnTo>
                                <a:pt x="255" y="845"/>
                              </a:lnTo>
                              <a:lnTo>
                                <a:pt x="215" y="825"/>
                              </a:lnTo>
                              <a:lnTo>
                                <a:pt x="176" y="796"/>
                              </a:lnTo>
                              <a:lnTo>
                                <a:pt x="138" y="760"/>
                              </a:lnTo>
                              <a:lnTo>
                                <a:pt x="105" y="720"/>
                              </a:lnTo>
                              <a:lnTo>
                                <a:pt x="73" y="672"/>
                              </a:lnTo>
                              <a:lnTo>
                                <a:pt x="43" y="612"/>
                              </a:lnTo>
                              <a:lnTo>
                                <a:pt x="18" y="548"/>
                              </a:lnTo>
                              <a:lnTo>
                                <a:pt x="0" y="466"/>
                              </a:lnTo>
                              <a:lnTo>
                                <a:pt x="4" y="385"/>
                              </a:lnTo>
                              <a:lnTo>
                                <a:pt x="23" y="306"/>
                              </a:lnTo>
                              <a:lnTo>
                                <a:pt x="55" y="231"/>
                              </a:lnTo>
                              <a:lnTo>
                                <a:pt x="102" y="165"/>
                              </a:lnTo>
                              <a:lnTo>
                                <a:pt x="163" y="109"/>
                              </a:lnTo>
                              <a:lnTo>
                                <a:pt x="231" y="63"/>
                              </a:lnTo>
                              <a:lnTo>
                                <a:pt x="306" y="29"/>
                              </a:lnTo>
                              <a:lnTo>
                                <a:pt x="367" y="11"/>
                              </a:lnTo>
                              <a:lnTo>
                                <a:pt x="418" y="3"/>
                              </a:lnTo>
                              <a:lnTo>
                                <a:pt x="457" y="0"/>
                              </a:lnTo>
                              <a:lnTo>
                                <a:pt x="490" y="1"/>
                              </a:lnTo>
                              <a:lnTo>
                                <a:pt x="522" y="5"/>
                              </a:lnTo>
                              <a:lnTo>
                                <a:pt x="549" y="9"/>
                              </a:lnTo>
                              <a:lnTo>
                                <a:pt x="579" y="10"/>
                              </a:lnTo>
                              <a:lnTo>
                                <a:pt x="615" y="5"/>
                              </a:lnTo>
                              <a:lnTo>
                                <a:pt x="640" y="2"/>
                              </a:lnTo>
                              <a:lnTo>
                                <a:pt x="649" y="16"/>
                              </a:lnTo>
                              <a:lnTo>
                                <a:pt x="650" y="34"/>
                              </a:lnTo>
                              <a:lnTo>
                                <a:pt x="635" y="51"/>
                              </a:lnTo>
                              <a:lnTo>
                                <a:pt x="595" y="56"/>
                              </a:lnTo>
                              <a:lnTo>
                                <a:pt x="561" y="55"/>
                              </a:lnTo>
                              <a:lnTo>
                                <a:pt x="531" y="53"/>
                              </a:lnTo>
                              <a:lnTo>
                                <a:pt x="501" y="47"/>
                              </a:lnTo>
                              <a:lnTo>
                                <a:pt x="472" y="46"/>
                              </a:lnTo>
                              <a:lnTo>
                                <a:pt x="434" y="49"/>
                              </a:lnTo>
                              <a:lnTo>
                                <a:pt x="389" y="59"/>
                              </a:lnTo>
                              <a:lnTo>
                                <a:pt x="327" y="79"/>
                              </a:lnTo>
                              <a:lnTo>
                                <a:pt x="243" y="118"/>
                              </a:lnTo>
                              <a:lnTo>
                                <a:pt x="174" y="164"/>
                              </a:lnTo>
                              <a:lnTo>
                                <a:pt x="121" y="223"/>
                              </a:lnTo>
                              <a:lnTo>
                                <a:pt x="81" y="286"/>
                              </a:lnTo>
                              <a:lnTo>
                                <a:pt x="59" y="353"/>
                              </a:lnTo>
                              <a:lnTo>
                                <a:pt x="53" y="427"/>
                              </a:lnTo>
                              <a:lnTo>
                                <a:pt x="61" y="506"/>
                              </a:lnTo>
                              <a:lnTo>
                                <a:pt x="85" y="581"/>
                              </a:lnTo>
                              <a:lnTo>
                                <a:pt x="102" y="620"/>
                              </a:lnTo>
                              <a:lnTo>
                                <a:pt x="124" y="659"/>
                              </a:lnTo>
                              <a:lnTo>
                                <a:pt x="148" y="691"/>
                              </a:lnTo>
                              <a:lnTo>
                                <a:pt x="175" y="720"/>
                              </a:lnTo>
                              <a:lnTo>
                                <a:pt x="203" y="742"/>
                              </a:lnTo>
                              <a:lnTo>
                                <a:pt x="235" y="764"/>
                              </a:lnTo>
                              <a:lnTo>
                                <a:pt x="268" y="782"/>
                              </a:lnTo>
                              <a:lnTo>
                                <a:pt x="300" y="800"/>
                              </a:lnTo>
                              <a:lnTo>
                                <a:pt x="337" y="808"/>
                              </a:lnTo>
                              <a:lnTo>
                                <a:pt x="371" y="819"/>
                              </a:lnTo>
                              <a:lnTo>
                                <a:pt x="407" y="822"/>
                              </a:lnTo>
                              <a:lnTo>
                                <a:pt x="446" y="824"/>
                              </a:lnTo>
                              <a:lnTo>
                                <a:pt x="484" y="821"/>
                              </a:lnTo>
                              <a:lnTo>
                                <a:pt x="522" y="817"/>
                              </a:lnTo>
                              <a:lnTo>
                                <a:pt x="560" y="810"/>
                              </a:lnTo>
                              <a:lnTo>
                                <a:pt x="596" y="799"/>
                              </a:lnTo>
                              <a:lnTo>
                                <a:pt x="654" y="775"/>
                              </a:lnTo>
                              <a:lnTo>
                                <a:pt x="706" y="737"/>
                              </a:lnTo>
                              <a:lnTo>
                                <a:pt x="749" y="694"/>
                              </a:lnTo>
                              <a:lnTo>
                                <a:pt x="786" y="640"/>
                              </a:lnTo>
                              <a:lnTo>
                                <a:pt x="812" y="582"/>
                              </a:lnTo>
                              <a:lnTo>
                                <a:pt x="830" y="519"/>
                              </a:lnTo>
                              <a:lnTo>
                                <a:pt x="834" y="456"/>
                              </a:lnTo>
                              <a:lnTo>
                                <a:pt x="824" y="390"/>
                              </a:lnTo>
                              <a:lnTo>
                                <a:pt x="793" y="308"/>
                              </a:lnTo>
                              <a:lnTo>
                                <a:pt x="745" y="244"/>
                              </a:lnTo>
                              <a:lnTo>
                                <a:pt x="691" y="197"/>
                              </a:lnTo>
                              <a:lnTo>
                                <a:pt x="629" y="164"/>
                              </a:lnTo>
                              <a:lnTo>
                                <a:pt x="562" y="145"/>
                              </a:lnTo>
                              <a:lnTo>
                                <a:pt x="499" y="137"/>
                              </a:lnTo>
                              <a:lnTo>
                                <a:pt x="438" y="141"/>
                              </a:lnTo>
                              <a:lnTo>
                                <a:pt x="382" y="154"/>
                              </a:lnTo>
                              <a:lnTo>
                                <a:pt x="331" y="176"/>
                              </a:lnTo>
                              <a:lnTo>
                                <a:pt x="283" y="200"/>
                              </a:lnTo>
                              <a:lnTo>
                                <a:pt x="239" y="238"/>
                              </a:lnTo>
                              <a:lnTo>
                                <a:pt x="200" y="281"/>
                              </a:lnTo>
                              <a:lnTo>
                                <a:pt x="173" y="330"/>
                              </a:lnTo>
                              <a:lnTo>
                                <a:pt x="155" y="388"/>
                              </a:lnTo>
                              <a:lnTo>
                                <a:pt x="156" y="450"/>
                              </a:lnTo>
                              <a:lnTo>
                                <a:pt x="170" y="522"/>
                              </a:lnTo>
                              <a:lnTo>
                                <a:pt x="200" y="590"/>
                              </a:lnTo>
                              <a:lnTo>
                                <a:pt x="239" y="640"/>
                              </a:lnTo>
                              <a:lnTo>
                                <a:pt x="285" y="676"/>
                              </a:lnTo>
                              <a:lnTo>
                                <a:pt x="339" y="700"/>
                              </a:lnTo>
                              <a:lnTo>
                                <a:pt x="393" y="712"/>
                              </a:lnTo>
                              <a:lnTo>
                                <a:pt x="452" y="715"/>
                              </a:lnTo>
                              <a:lnTo>
                                <a:pt x="508" y="707"/>
                              </a:lnTo>
                              <a:lnTo>
                                <a:pt x="564" y="689"/>
                              </a:lnTo>
                              <a:lnTo>
                                <a:pt x="606" y="672"/>
                              </a:lnTo>
                              <a:lnTo>
                                <a:pt x="644" y="646"/>
                              </a:lnTo>
                              <a:lnTo>
                                <a:pt x="671" y="615"/>
                              </a:lnTo>
                              <a:lnTo>
                                <a:pt x="695" y="580"/>
                              </a:lnTo>
                              <a:lnTo>
                                <a:pt x="713" y="540"/>
                              </a:lnTo>
                              <a:lnTo>
                                <a:pt x="721" y="499"/>
                              </a:lnTo>
                              <a:lnTo>
                                <a:pt x="721" y="450"/>
                              </a:lnTo>
                              <a:lnTo>
                                <a:pt x="709" y="404"/>
                              </a:lnTo>
                              <a:lnTo>
                                <a:pt x="689" y="354"/>
                              </a:lnTo>
                              <a:lnTo>
                                <a:pt x="660" y="313"/>
                              </a:lnTo>
                              <a:lnTo>
                                <a:pt x="629" y="279"/>
                              </a:lnTo>
                              <a:lnTo>
                                <a:pt x="592" y="253"/>
                              </a:lnTo>
                              <a:lnTo>
                                <a:pt x="551" y="235"/>
                              </a:lnTo>
                              <a:lnTo>
                                <a:pt x="508" y="229"/>
                              </a:lnTo>
                              <a:lnTo>
                                <a:pt x="460" y="228"/>
                              </a:lnTo>
                              <a:lnTo>
                                <a:pt x="415" y="239"/>
                              </a:lnTo>
                              <a:lnTo>
                                <a:pt x="371" y="258"/>
                              </a:lnTo>
                              <a:lnTo>
                                <a:pt x="338" y="284"/>
                              </a:lnTo>
                              <a:lnTo>
                                <a:pt x="310" y="315"/>
                              </a:lnTo>
                              <a:lnTo>
                                <a:pt x="289" y="352"/>
                              </a:lnTo>
                              <a:lnTo>
                                <a:pt x="277" y="390"/>
                              </a:lnTo>
                              <a:lnTo>
                                <a:pt x="270" y="427"/>
                              </a:lnTo>
                              <a:lnTo>
                                <a:pt x="274" y="466"/>
                              </a:lnTo>
                              <a:lnTo>
                                <a:pt x="280" y="503"/>
                              </a:lnTo>
                              <a:lnTo>
                                <a:pt x="295" y="535"/>
                              </a:lnTo>
                              <a:lnTo>
                                <a:pt x="317" y="564"/>
                              </a:lnTo>
                              <a:lnTo>
                                <a:pt x="343" y="584"/>
                              </a:lnTo>
                              <a:lnTo>
                                <a:pt x="373" y="600"/>
                              </a:lnTo>
                              <a:lnTo>
                                <a:pt x="409" y="608"/>
                              </a:lnTo>
                              <a:lnTo>
                                <a:pt x="447" y="609"/>
                              </a:lnTo>
                              <a:lnTo>
                                <a:pt x="488" y="603"/>
                              </a:lnTo>
                              <a:lnTo>
                                <a:pt x="528" y="589"/>
                              </a:lnTo>
                              <a:lnTo>
                                <a:pt x="574" y="558"/>
                              </a:lnTo>
                              <a:lnTo>
                                <a:pt x="602" y="522"/>
                              </a:lnTo>
                              <a:lnTo>
                                <a:pt x="611" y="478"/>
                              </a:lnTo>
                              <a:lnTo>
                                <a:pt x="602" y="434"/>
                              </a:lnTo>
                              <a:lnTo>
                                <a:pt x="592" y="407"/>
                              </a:lnTo>
                              <a:lnTo>
                                <a:pt x="578" y="389"/>
                              </a:lnTo>
                              <a:lnTo>
                                <a:pt x="561" y="369"/>
                              </a:lnTo>
                              <a:lnTo>
                                <a:pt x="543" y="355"/>
                              </a:lnTo>
                              <a:lnTo>
                                <a:pt x="524" y="347"/>
                              </a:lnTo>
                              <a:lnTo>
                                <a:pt x="503" y="340"/>
                              </a:lnTo>
                              <a:lnTo>
                                <a:pt x="483" y="338"/>
                              </a:lnTo>
                              <a:lnTo>
                                <a:pt x="465" y="343"/>
                              </a:lnTo>
                              <a:lnTo>
                                <a:pt x="432" y="356"/>
                              </a:lnTo>
                              <a:lnTo>
                                <a:pt x="403" y="377"/>
                              </a:lnTo>
                              <a:lnTo>
                                <a:pt x="391" y="410"/>
                              </a:lnTo>
                              <a:lnTo>
                                <a:pt x="400" y="453"/>
                              </a:lnTo>
                              <a:lnTo>
                                <a:pt x="409" y="467"/>
                              </a:lnTo>
                              <a:lnTo>
                                <a:pt x="430" y="473"/>
                              </a:lnTo>
                              <a:lnTo>
                                <a:pt x="452" y="464"/>
                              </a:lnTo>
                              <a:lnTo>
                                <a:pt x="478" y="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0C35" id="Freihandform 1" o:spid="_x0000_s1026" style="position:absolute;margin-left:.55pt;margin-top:5.3pt;width:36.9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3,8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" path="m478,445r21,-8l515,444r9,18l519,483r-20,21l477,518r-27,6l423,524r-27,-8l370,500,349,476,336,441r2,-51l366,346r39,-33l445,293r20,-3l488,290r27,4l540,300r30,11l595,326r19,18l631,369r18,39l657,447r6,41l659,528r-15,35l623,596r-35,28l542,646r-36,10l461,667r-43,3l371,664,325,642,282,606,246,549,215,467r-6,-36l214,391r14,-44l249,310r28,-40l311,237r39,-29l395,188r49,-10l494,176r54,8l599,202r48,24l689,257r34,41l750,346r18,57l775,463r-2,60l758,579r-25,51l697,675r-46,35l591,737r-42,13l493,758r-66,4l357,752,288,726,220,679,160,605,113,498,98,427r8,-68l131,298r38,-56l215,197r50,-40l316,130r44,-20l416,98r65,-4l553,97r71,14l693,142r65,44l813,247r40,78l875,416r8,88l871,585r-26,72l807,722r-54,55l687,820r-75,35l576,865r-33,7l505,880r-41,1l424,882r-43,-1l339,873,296,862,255,845,215,825,176,796,138,760,105,720,73,672,43,612,18,548,,466,4,385,23,306,55,231r47,-66l163,109,231,63,306,29,367,11,418,3,457,r33,1l522,5r27,4l579,10,615,5,640,2r9,14l650,34,635,51r-40,5l561,55,531,53,501,47,472,46r-38,3l389,59,327,79r-84,39l174,164r-53,59l81,286,59,353r-6,74l61,506r24,75l102,620r22,39l148,691r27,29l203,742r32,22l268,782r32,18l337,808r34,11l407,822r39,2l484,821r38,-4l560,810r36,-11l654,775r52,-38l749,694r37,-54l812,582r18,-63l834,456,824,390,793,308,745,244,691,197,629,164,562,145r-63,-8l438,141r-56,13l331,176r-48,24l239,238r-39,43l173,330r-18,58l156,450r14,72l200,590r39,50l285,676r54,24l393,712r59,3l508,707r56,-18l606,672r38,-26l671,615r24,-35l713,540r8,-41l721,450,709,404,689,354,660,313,629,279,592,253,551,235r-43,-6l460,228r-45,11l371,258r-33,26l310,315r-21,37l277,390r-7,37l274,466r6,37l295,535r22,29l343,584r30,16l409,608r38,1l488,603r40,-14l574,558r28,-36l611,478r-9,-44l592,407,578,389,561,369,543,355r-19,-8l503,340r-20,-2l465,343r-33,13l403,377r-12,33l400,453r9,14l430,473r22,-9l478,445xe" fillcolor="black [3213]" stroked="f">
                <v:path arrowok="t" o:connecttype="custom" o:connectlocs="278157,253573;238875,287602;185261,261257;214988,171793;273379,161365;325932,188808;351943,267843;312130,342488;221888,367736;130585,301324;121030,190454;185792,114163;290897,100990;383793,163560;410334,287053;345573,389690;226666,418231;84933,332060;69539,163560;167743,71352;293551,53239;431568,135568;462356,321083;364683,450065;268071,482996;179953,479154;93427,436892;22826,335902;12209,167951;122623,34578;242591,0;307353,5489;345042,18661;281873,29090;206494,32383;64231,122396;32381,277723;78563,379262;142263,429208;216049,451162;297267,444576;397594,380908;442715,250280;366806,108125;232505,77389;126869,130629;82810,246987;151288,371029;269663,388044;356189,337549;382731,246987;333894,153132;244183,125140;164558,172891;145448,255768;182076,320534;259047,330962;324339,262355;297798,202529;256393,185514;207556,225032;239937,254671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40C0B">
        <w:rPr>
          <w:b/>
          <w:sz w:val="28"/>
          <w:szCs w:val="28"/>
        </w:rPr>
        <w:t>Institut für systemische Beratung am See</w:t>
      </w:r>
    </w:p>
    <w:p w14:paraId="7B5D4894" w14:textId="663EE8D8" w:rsidR="0076534B" w:rsidRPr="00B40C0B" w:rsidRDefault="00B40C0B" w:rsidP="006A6377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c/o </w:t>
      </w:r>
      <w:r w:rsidR="00BB5C7A" w:rsidRPr="00B40C0B">
        <w:rPr>
          <w:sz w:val="24"/>
          <w:szCs w:val="24"/>
        </w:rPr>
        <w:t xml:space="preserve">Praxis </w:t>
      </w:r>
      <w:r w:rsidR="00A840AD">
        <w:rPr>
          <w:sz w:val="24"/>
          <w:szCs w:val="24"/>
        </w:rPr>
        <w:t>für Gesundheit und Resilienz</w:t>
      </w:r>
    </w:p>
    <w:p w14:paraId="44B65512" w14:textId="05E335F0" w:rsidR="00BB5C7A" w:rsidRDefault="006A6377" w:rsidP="006A6377">
      <w:pPr>
        <w:tabs>
          <w:tab w:val="left" w:pos="993"/>
        </w:tabs>
        <w:spacing w:after="0" w:line="240" w:lineRule="auto"/>
      </w:pPr>
      <w:r>
        <w:tab/>
      </w:r>
      <w:r w:rsidR="00A840AD">
        <w:t>Prof. Günter</w:t>
      </w:r>
      <w:r w:rsidR="00BB5C7A">
        <w:t xml:space="preserve"> Tomberg</w:t>
      </w:r>
    </w:p>
    <w:p w14:paraId="21EA5E65" w14:textId="77777777" w:rsidR="0076534B" w:rsidRDefault="006A6377" w:rsidP="00B40C0B">
      <w:pPr>
        <w:spacing w:after="0" w:line="240" w:lineRule="auto"/>
        <w:ind w:left="708" w:firstLine="285"/>
      </w:pPr>
      <w:r>
        <w:t xml:space="preserve">Bohlstraße 5a, </w:t>
      </w:r>
      <w:r w:rsidR="00BB5C7A">
        <w:t>78465 Konstanz</w:t>
      </w:r>
      <w:r>
        <w:t xml:space="preserve"> </w:t>
      </w:r>
      <w:r w:rsidR="0076534B">
        <w:t>(im weiteren Veranstalter)</w:t>
      </w:r>
    </w:p>
    <w:p w14:paraId="37340DC7" w14:textId="77777777" w:rsidR="006A6377" w:rsidRPr="002E3984" w:rsidRDefault="006A6377" w:rsidP="00BB5C7A">
      <w:pPr>
        <w:spacing w:after="0" w:line="240" w:lineRule="auto"/>
        <w:rPr>
          <w:sz w:val="12"/>
          <w:szCs w:val="12"/>
        </w:rPr>
      </w:pPr>
    </w:p>
    <w:p w14:paraId="630150E6" w14:textId="77777777" w:rsidR="00BB5C7A" w:rsidRDefault="00BB5C7A" w:rsidP="00BB5C7A">
      <w:pPr>
        <w:spacing w:after="0" w:line="240" w:lineRule="auto"/>
      </w:pPr>
      <w:r>
        <w:t>und</w:t>
      </w:r>
    </w:p>
    <w:p w14:paraId="44897DF1" w14:textId="77777777" w:rsidR="00BB5C7A" w:rsidRPr="002E3984" w:rsidRDefault="00BB5C7A" w:rsidP="00CA4E16">
      <w:pPr>
        <w:shd w:val="clear" w:color="auto" w:fill="F2F2F2" w:themeFill="background1" w:themeFillShade="F2"/>
        <w:spacing w:after="0" w:line="240" w:lineRule="auto"/>
        <w:rPr>
          <w:sz w:val="12"/>
          <w:szCs w:val="12"/>
        </w:rPr>
      </w:pPr>
    </w:p>
    <w:p w14:paraId="69B16016" w14:textId="77777777" w:rsidR="00316175" w:rsidRDefault="00316175" w:rsidP="00CA4E16">
      <w:pPr>
        <w:shd w:val="clear" w:color="auto" w:fill="F2F2F2" w:themeFill="background1" w:themeFillShade="F2"/>
        <w:spacing w:after="0" w:line="240" w:lineRule="auto"/>
      </w:pPr>
    </w:p>
    <w:p w14:paraId="54C02E84" w14:textId="77777777" w:rsidR="00755191" w:rsidRDefault="00755191" w:rsidP="00CA4E16">
      <w:pPr>
        <w:shd w:val="clear" w:color="auto" w:fill="F2F2F2" w:themeFill="background1" w:themeFillShade="F2"/>
        <w:spacing w:after="0" w:line="240" w:lineRule="auto"/>
      </w:pPr>
      <w:r>
        <w:t>_________________</w:t>
      </w:r>
      <w:r w:rsidR="00316175">
        <w:t>___________________</w:t>
      </w:r>
      <w:r w:rsidR="00131950">
        <w:br/>
        <w:t>Vorname und Name</w:t>
      </w:r>
    </w:p>
    <w:p w14:paraId="6BC567D3" w14:textId="62D8D8C1" w:rsidR="00CA4E16" w:rsidRDefault="00131950" w:rsidP="00CA4E16">
      <w:pPr>
        <w:shd w:val="clear" w:color="auto" w:fill="F2F2F2" w:themeFill="background1" w:themeFillShade="F2"/>
        <w:spacing w:after="0" w:line="240" w:lineRule="auto"/>
      </w:pPr>
      <w:r>
        <w:br/>
        <w:t>___________________________</w:t>
      </w:r>
      <w:r w:rsidR="00316175">
        <w:t xml:space="preserve">_________ </w:t>
      </w:r>
      <w:r w:rsidR="000B02E6">
        <w:t xml:space="preserve">  </w:t>
      </w:r>
      <w:r w:rsidR="00CA4E16">
        <w:t>__________________________________________</w:t>
      </w:r>
      <w:r w:rsidR="00316175">
        <w:t>_____</w:t>
      </w:r>
      <w:r w:rsidR="00316175">
        <w:br/>
        <w:t>Straße, Hausnummer</w:t>
      </w:r>
      <w:r w:rsidR="00316175">
        <w:tab/>
      </w:r>
      <w:r w:rsidR="00316175">
        <w:tab/>
      </w:r>
      <w:r w:rsidR="00316175">
        <w:tab/>
        <w:t xml:space="preserve">          </w:t>
      </w:r>
      <w:r w:rsidR="000B02E6">
        <w:t xml:space="preserve"> </w:t>
      </w:r>
      <w:r w:rsidR="00CA4E16">
        <w:t>PLZ, Wohnort</w:t>
      </w:r>
    </w:p>
    <w:p w14:paraId="0F2CFCBF" w14:textId="34005F72" w:rsidR="00131950" w:rsidRDefault="00131950" w:rsidP="00CA4E16">
      <w:pPr>
        <w:shd w:val="clear" w:color="auto" w:fill="F2F2F2" w:themeFill="background1" w:themeFillShade="F2"/>
        <w:spacing w:after="0" w:line="240" w:lineRule="auto"/>
      </w:pPr>
      <w:r>
        <w:br/>
        <w:t>___________</w:t>
      </w:r>
      <w:r w:rsidR="00316175">
        <w:t>_________________________</w:t>
      </w:r>
      <w:r w:rsidR="000B02E6">
        <w:t xml:space="preserve">  </w:t>
      </w:r>
      <w:r w:rsidR="00316175">
        <w:t xml:space="preserve"> </w:t>
      </w:r>
      <w:r>
        <w:t>_________________________________________</w:t>
      </w:r>
      <w:r w:rsidR="00316175">
        <w:t>______</w:t>
      </w:r>
      <w:r w:rsidR="00316175">
        <w:br/>
        <w:t xml:space="preserve">telefonisch erreichbar </w:t>
      </w:r>
      <w:r w:rsidR="00316175">
        <w:tab/>
      </w:r>
      <w:r w:rsidR="00316175">
        <w:tab/>
      </w:r>
      <w:r w:rsidR="00316175">
        <w:tab/>
        <w:t xml:space="preserve">          </w:t>
      </w:r>
      <w:r w:rsidR="000B02E6">
        <w:t xml:space="preserve"> </w:t>
      </w:r>
      <w:r>
        <w:t>Email</w:t>
      </w:r>
    </w:p>
    <w:p w14:paraId="4BE8DEDD" w14:textId="26FCD743" w:rsidR="00131950" w:rsidRDefault="00131950" w:rsidP="00CA4E16">
      <w:pPr>
        <w:shd w:val="clear" w:color="auto" w:fill="F2F2F2" w:themeFill="background1" w:themeFillShade="F2"/>
        <w:spacing w:after="0" w:line="240" w:lineRule="auto"/>
      </w:pPr>
      <w:r>
        <w:br/>
        <w:t>_________________________________________________________________________________</w:t>
      </w:r>
      <w:r w:rsidR="00316175">
        <w:t>___</w:t>
      </w:r>
      <w:r>
        <w:t xml:space="preserve">         </w:t>
      </w:r>
      <w:r>
        <w:br/>
        <w:t>Institution, Beruf, Funktion</w:t>
      </w:r>
      <w:r w:rsidR="00D1160B">
        <w:t xml:space="preserve"> (tätig als...)</w:t>
      </w:r>
      <w:r>
        <w:tab/>
      </w:r>
    </w:p>
    <w:p w14:paraId="3FBA95F5" w14:textId="77777777" w:rsidR="00CA4E16" w:rsidRDefault="00CA4E16" w:rsidP="00CA4E16">
      <w:pPr>
        <w:shd w:val="clear" w:color="auto" w:fill="F2F2F2" w:themeFill="background1" w:themeFillShade="F2"/>
        <w:spacing w:after="0" w:line="240" w:lineRule="auto"/>
      </w:pPr>
    </w:p>
    <w:p w14:paraId="7417B164" w14:textId="77777777" w:rsidR="00CA4E16" w:rsidRDefault="00CA4E16" w:rsidP="00CA4E16">
      <w:pPr>
        <w:shd w:val="clear" w:color="auto" w:fill="F2F2F2" w:themeFill="background1" w:themeFillShade="F2"/>
        <w:spacing w:after="0" w:line="240" w:lineRule="auto"/>
      </w:pPr>
      <w:r>
        <w:t>__________________________</w:t>
      </w:r>
    </w:p>
    <w:p w14:paraId="4BFD3DEB" w14:textId="77777777" w:rsidR="00CA4E16" w:rsidRDefault="00CA4E16" w:rsidP="00CA4E16">
      <w:pPr>
        <w:shd w:val="clear" w:color="auto" w:fill="F2F2F2" w:themeFill="background1" w:themeFillShade="F2"/>
        <w:spacing w:after="0" w:line="240" w:lineRule="auto"/>
      </w:pPr>
      <w:r>
        <w:t>Geburtsdatum</w:t>
      </w:r>
    </w:p>
    <w:p w14:paraId="4D3D2C20" w14:textId="77777777" w:rsidR="00131950" w:rsidRDefault="00131950" w:rsidP="00E178CA">
      <w:pPr>
        <w:spacing w:after="0" w:line="240" w:lineRule="auto"/>
        <w:jc w:val="both"/>
      </w:pPr>
    </w:p>
    <w:p w14:paraId="3ED2939A" w14:textId="2087EA3B" w:rsidR="00755191" w:rsidRDefault="00716893" w:rsidP="00E178CA">
      <w:pPr>
        <w:spacing w:after="0" w:line="240" w:lineRule="auto"/>
        <w:jc w:val="both"/>
      </w:pPr>
      <w:r>
        <w:t>Die</w:t>
      </w:r>
      <w:r w:rsidR="00E178CA">
        <w:t xml:space="preserve"> </w:t>
      </w:r>
      <w:r w:rsidR="000C2184">
        <w:t xml:space="preserve">Teilnehmenden </w:t>
      </w:r>
      <w:r w:rsidR="00755191">
        <w:t>w</w:t>
      </w:r>
      <w:r w:rsidR="000C2184">
        <w:t>erden</w:t>
      </w:r>
      <w:r w:rsidR="00755191">
        <w:t xml:space="preserve"> zum „</w:t>
      </w:r>
      <w:r w:rsidR="00BB5C7A">
        <w:t>Gesundheitscoach</w:t>
      </w:r>
      <w:r w:rsidR="00755191">
        <w:t xml:space="preserve">“ </w:t>
      </w:r>
      <w:r>
        <w:t xml:space="preserve">systemisch </w:t>
      </w:r>
      <w:r w:rsidR="00755191">
        <w:t xml:space="preserve">ausgebildet. Zum Abschluss der Weiterbildung stellt </w:t>
      </w:r>
      <w:r w:rsidR="00B40C0B">
        <w:t xml:space="preserve">das „Institut für systemische Beratung am See“ </w:t>
      </w:r>
      <w:r w:rsidR="00755191">
        <w:t>ein Zertifikat über die erfolgreiche Teilnahme aus.</w:t>
      </w:r>
    </w:p>
    <w:p w14:paraId="2F755BD4" w14:textId="77777777" w:rsidR="00E178CA" w:rsidRDefault="00E178CA" w:rsidP="00E178CA">
      <w:pPr>
        <w:spacing w:after="0" w:line="240" w:lineRule="auto"/>
        <w:jc w:val="both"/>
      </w:pPr>
    </w:p>
    <w:p w14:paraId="4450A889" w14:textId="77777777" w:rsidR="00755191" w:rsidRDefault="00755191" w:rsidP="00E178CA">
      <w:pPr>
        <w:spacing w:after="0" w:line="240" w:lineRule="auto"/>
        <w:jc w:val="both"/>
        <w:rPr>
          <w:b/>
          <w:sz w:val="28"/>
        </w:rPr>
      </w:pPr>
      <w:r w:rsidRPr="00131950">
        <w:rPr>
          <w:b/>
          <w:sz w:val="28"/>
        </w:rPr>
        <w:t>Dauer und Umfang der Weiterbildung</w:t>
      </w:r>
    </w:p>
    <w:p w14:paraId="655E6569" w14:textId="77777777" w:rsidR="00BB5C7A" w:rsidRPr="002E3984" w:rsidRDefault="00BB5C7A" w:rsidP="00E178CA">
      <w:pPr>
        <w:spacing w:after="0" w:line="240" w:lineRule="auto"/>
        <w:jc w:val="both"/>
        <w:rPr>
          <w:b/>
          <w:sz w:val="16"/>
          <w:szCs w:val="16"/>
        </w:rPr>
      </w:pPr>
    </w:p>
    <w:p w14:paraId="71655E95" w14:textId="5BA916C7" w:rsidR="004A4210" w:rsidRPr="004A4210" w:rsidRDefault="00755191" w:rsidP="00E178CA">
      <w:pPr>
        <w:spacing w:after="0" w:line="240" w:lineRule="auto"/>
        <w:jc w:val="both"/>
      </w:pPr>
      <w:r>
        <w:t xml:space="preserve">Die am </w:t>
      </w:r>
      <w:r w:rsidR="00D1160B">
        <w:t>18. - 20.6.2021</w:t>
      </w:r>
      <w:r>
        <w:t xml:space="preserve"> beginnende Weiterbildung wird über </w:t>
      </w:r>
      <w:r w:rsidR="00F32BD1">
        <w:t xml:space="preserve">knapp </w:t>
      </w:r>
      <w:r w:rsidR="00BB5C7A">
        <w:t xml:space="preserve">zwei </w:t>
      </w:r>
      <w:r>
        <w:t>Jahr</w:t>
      </w:r>
      <w:r w:rsidR="00BB5C7A">
        <w:t>e</w:t>
      </w:r>
      <w:r>
        <w:t xml:space="preserve"> in </w:t>
      </w:r>
      <w:r w:rsidR="00BB5C7A">
        <w:t xml:space="preserve">8 </w:t>
      </w:r>
      <w:r>
        <w:t xml:space="preserve">Modulen </w:t>
      </w:r>
      <w:r w:rsidR="00E178CA">
        <w:t xml:space="preserve">bis zum </w:t>
      </w:r>
      <w:r w:rsidR="00D1160B">
        <w:t>April 2023</w:t>
      </w:r>
      <w:r w:rsidR="00F32BD1">
        <w:t xml:space="preserve"> </w:t>
      </w:r>
      <w:r>
        <w:t>berufsbegleitend durchgeführt.</w:t>
      </w:r>
      <w:r w:rsidR="004A4210">
        <w:t xml:space="preserve"> Die Arbeitszeiten in den Modulen sind jeweils </w:t>
      </w:r>
      <w:r w:rsidR="004A4210" w:rsidRPr="004A4210">
        <w:t xml:space="preserve">freitags von </w:t>
      </w:r>
      <w:r w:rsidR="00E178CA" w:rsidRPr="000C2184">
        <w:t xml:space="preserve">10:30 - </w:t>
      </w:r>
      <w:r w:rsidR="00F32BD1" w:rsidRPr="000C2184">
        <w:t>18</w:t>
      </w:r>
      <w:r w:rsidR="00E178CA" w:rsidRPr="000C2184">
        <w:t>:00 Uhr, s</w:t>
      </w:r>
      <w:r w:rsidR="004A4210" w:rsidRPr="000C2184">
        <w:t xml:space="preserve">amstags </w:t>
      </w:r>
      <w:r w:rsidR="00E178CA" w:rsidRPr="000C2184">
        <w:t>von 09:00 - 18</w:t>
      </w:r>
      <w:r w:rsidR="004A4210" w:rsidRPr="000C2184">
        <w:t>:00 Uhr</w:t>
      </w:r>
      <w:r w:rsidR="00E178CA" w:rsidRPr="000C2184">
        <w:t xml:space="preserve"> und sonntags von 9:00 – 1</w:t>
      </w:r>
      <w:r w:rsidR="00F32BD1" w:rsidRPr="000C2184">
        <w:t>5</w:t>
      </w:r>
      <w:r w:rsidR="00E178CA" w:rsidRPr="000C2184">
        <w:t>:00 Uhr</w:t>
      </w:r>
      <w:r w:rsidR="004A4210" w:rsidRPr="000C2184">
        <w:t>.</w:t>
      </w:r>
      <w:r w:rsidR="0076534B" w:rsidRPr="000C2184">
        <w:t xml:space="preserve"> </w:t>
      </w:r>
      <w:r w:rsidR="000C2184" w:rsidRPr="000C2184">
        <w:t xml:space="preserve">Das </w:t>
      </w:r>
      <w:r w:rsidR="00D1160B">
        <w:t>2</w:t>
      </w:r>
      <w:r w:rsidR="000C2184" w:rsidRPr="000C2184">
        <w:t>. Modul (</w:t>
      </w:r>
      <w:r w:rsidR="00D16039">
        <w:t xml:space="preserve">vom </w:t>
      </w:r>
      <w:r w:rsidR="00D1160B">
        <w:t>29.9.  abends - 3.10</w:t>
      </w:r>
      <w:r w:rsidR="00D16039">
        <w:t>.2021</w:t>
      </w:r>
      <w:r w:rsidR="000C2184">
        <w:rPr>
          <w:rFonts w:cs="Times New Roman"/>
        </w:rPr>
        <w:t xml:space="preserve">) </w:t>
      </w:r>
      <w:r w:rsidR="000C2184" w:rsidRPr="000C2184">
        <w:t>dauert</w:t>
      </w:r>
      <w:r w:rsidR="000C2184">
        <w:t xml:space="preserve"> </w:t>
      </w:r>
      <w:r w:rsidR="00D1160B">
        <w:t>fünf</w:t>
      </w:r>
      <w:r w:rsidR="00D16039">
        <w:t xml:space="preserve"> Tage, findet voraussichtlich </w:t>
      </w:r>
      <w:r w:rsidR="000B02E6">
        <w:t xml:space="preserve">statt </w:t>
      </w:r>
      <w:r w:rsidR="00D16039">
        <w:t>in einem Seminarhaus/ Hotel in der Bodenseeregion (z.B. Bregenzer Wald)</w:t>
      </w:r>
      <w:r w:rsidR="000C2184">
        <w:t xml:space="preserve"> und gehört verbindlich zur Weiterbildung dazu. </w:t>
      </w:r>
      <w:r w:rsidR="00716893">
        <w:t>Die</w:t>
      </w:r>
      <w:r w:rsidR="0076534B">
        <w:t xml:space="preserve"> Teilnehme</w:t>
      </w:r>
      <w:r w:rsidR="00F32BD1">
        <w:t>nden</w:t>
      </w:r>
      <w:r w:rsidR="0076534B">
        <w:t xml:space="preserve"> sorg</w:t>
      </w:r>
      <w:r w:rsidR="00F32BD1">
        <w:t>en</w:t>
      </w:r>
      <w:r w:rsidR="000C2184">
        <w:t xml:space="preserve"> </w:t>
      </w:r>
      <w:r w:rsidR="0076534B">
        <w:t>für die jeweilige pünktliche Anreise.</w:t>
      </w:r>
    </w:p>
    <w:p w14:paraId="58EA7A7B" w14:textId="77777777" w:rsidR="00E178CA" w:rsidRDefault="00E178CA" w:rsidP="00E178CA">
      <w:pPr>
        <w:spacing w:after="0" w:line="240" w:lineRule="auto"/>
        <w:jc w:val="both"/>
      </w:pPr>
    </w:p>
    <w:p w14:paraId="3669A05E" w14:textId="77777777" w:rsidR="00755191" w:rsidRDefault="00E178CA" w:rsidP="00E178CA">
      <w:pPr>
        <w:spacing w:after="0" w:line="240" w:lineRule="auto"/>
        <w:jc w:val="both"/>
      </w:pPr>
      <w:r>
        <w:t xml:space="preserve">Der im Programm veröffentlichte </w:t>
      </w:r>
      <w:r w:rsidR="00755191">
        <w:t xml:space="preserve">Terminplan zur Durchführung der Weiterbildung ist Bestandteil dieses Vertrages, </w:t>
      </w:r>
      <w:r w:rsidR="00716893">
        <w:t>der Veranstalter</w:t>
      </w:r>
      <w:r w:rsidR="00755191">
        <w:t xml:space="preserve"> behält sich jedoch Änderungen vor. </w:t>
      </w:r>
    </w:p>
    <w:p w14:paraId="0D3A0E44" w14:textId="77777777" w:rsidR="00E178CA" w:rsidRDefault="00E178CA" w:rsidP="00E178CA">
      <w:pPr>
        <w:spacing w:after="0" w:line="240" w:lineRule="auto"/>
        <w:jc w:val="both"/>
      </w:pPr>
    </w:p>
    <w:p w14:paraId="0742118F" w14:textId="77777777" w:rsidR="00755191" w:rsidRDefault="00755191" w:rsidP="00E178CA">
      <w:pPr>
        <w:spacing w:after="0" w:line="240" w:lineRule="auto"/>
        <w:jc w:val="both"/>
        <w:rPr>
          <w:b/>
          <w:sz w:val="28"/>
        </w:rPr>
      </w:pPr>
      <w:r w:rsidRPr="00131950">
        <w:rPr>
          <w:b/>
          <w:sz w:val="28"/>
        </w:rPr>
        <w:t>Kosten der Weiterbildung</w:t>
      </w:r>
    </w:p>
    <w:p w14:paraId="0CA86009" w14:textId="77777777" w:rsidR="00E178CA" w:rsidRPr="002E3984" w:rsidRDefault="00E178CA" w:rsidP="00E178CA">
      <w:pPr>
        <w:spacing w:after="0" w:line="240" w:lineRule="auto"/>
        <w:jc w:val="both"/>
        <w:rPr>
          <w:b/>
          <w:sz w:val="16"/>
          <w:szCs w:val="16"/>
        </w:rPr>
      </w:pPr>
    </w:p>
    <w:p w14:paraId="3278FEE1" w14:textId="73971609" w:rsidR="008B6BDD" w:rsidRDefault="00755191" w:rsidP="00E178CA">
      <w:pPr>
        <w:spacing w:after="0" w:line="240" w:lineRule="auto"/>
        <w:jc w:val="both"/>
      </w:pPr>
      <w:r w:rsidRPr="008B6BDD">
        <w:t>Die Kosten der gesamten Weiterbildung be</w:t>
      </w:r>
      <w:r w:rsidR="00E178CA" w:rsidRPr="008B6BDD">
        <w:t xml:space="preserve">tragen </w:t>
      </w:r>
      <w:r w:rsidR="00F32BD1">
        <w:t>5.200</w:t>
      </w:r>
      <w:r w:rsidR="00CA4E16">
        <w:t>,-</w:t>
      </w:r>
      <w:r w:rsidR="004A4210" w:rsidRPr="008B6BDD">
        <w:t xml:space="preserve"> </w:t>
      </w:r>
      <w:r w:rsidR="00F32BD1">
        <w:t>Euro</w:t>
      </w:r>
      <w:r w:rsidR="004A4210" w:rsidRPr="008B6BDD">
        <w:t xml:space="preserve">. </w:t>
      </w:r>
      <w:r w:rsidR="008B6BDD">
        <w:t>Der Te</w:t>
      </w:r>
      <w:r w:rsidR="00CA4E16">
        <w:t>ilnehmer/</w:t>
      </w:r>
      <w:r w:rsidR="008B6BDD">
        <w:t xml:space="preserve">die Teilnehmerin </w:t>
      </w:r>
      <w:r w:rsidR="00CA4E16">
        <w:t xml:space="preserve">wählt eine der drei folgenden </w:t>
      </w:r>
      <w:r w:rsidR="008B6BDD">
        <w:t>Zahlung</w:t>
      </w:r>
      <w:r w:rsidR="0076534B">
        <w:t>s</w:t>
      </w:r>
      <w:r w:rsidR="00CA4E16">
        <w:t>weisen aus</w:t>
      </w:r>
      <w:r w:rsidR="008B6BDD">
        <w:t>:</w:t>
      </w:r>
    </w:p>
    <w:p w14:paraId="66D6CDC2" w14:textId="77777777" w:rsidR="0076534B" w:rsidRPr="00D1160B" w:rsidRDefault="0076534B" w:rsidP="00E178CA">
      <w:pPr>
        <w:spacing w:after="0" w:line="240" w:lineRule="auto"/>
        <w:jc w:val="both"/>
        <w:rPr>
          <w:sz w:val="15"/>
          <w:szCs w:val="15"/>
        </w:rPr>
      </w:pPr>
    </w:p>
    <w:p w14:paraId="59A08B61" w14:textId="13DBC7D0" w:rsidR="00755191" w:rsidRDefault="008B6BDD" w:rsidP="000B02E6">
      <w:pPr>
        <w:spacing w:after="0" w:line="240" w:lineRule="auto"/>
        <w:ind w:left="426" w:hanging="426"/>
        <w:jc w:val="both"/>
      </w:pPr>
      <w:r w:rsidRPr="000B02E6">
        <w:rPr>
          <w:sz w:val="36"/>
          <w:szCs w:val="36"/>
        </w:rPr>
        <w:sym w:font="Wingdings" w:char="F072"/>
      </w:r>
      <w:r w:rsidRPr="000B02E6">
        <w:rPr>
          <w:sz w:val="36"/>
          <w:szCs w:val="36"/>
        </w:rPr>
        <w:t xml:space="preserve"> </w:t>
      </w:r>
      <w:r w:rsidRPr="000B02E6">
        <w:rPr>
          <w:sz w:val="36"/>
          <w:szCs w:val="36"/>
        </w:rPr>
        <w:tab/>
      </w:r>
      <w:r w:rsidR="004A4210" w:rsidRPr="008B6BDD">
        <w:t xml:space="preserve">Bei </w:t>
      </w:r>
      <w:r w:rsidR="00E178CA" w:rsidRPr="008B6BDD">
        <w:t xml:space="preserve">Vorab-Überweisung der </w:t>
      </w:r>
      <w:r w:rsidR="004A4210" w:rsidRPr="008B6BDD">
        <w:t>g</w:t>
      </w:r>
      <w:r w:rsidR="00E178CA" w:rsidRPr="008B6BDD">
        <w:t>esamten Summe</w:t>
      </w:r>
      <w:r w:rsidR="004A4210" w:rsidRPr="008B6BDD">
        <w:t xml:space="preserve"> </w:t>
      </w:r>
      <w:r w:rsidR="004A4210" w:rsidRPr="002E21E0">
        <w:rPr>
          <w:u w:val="single"/>
        </w:rPr>
        <w:t xml:space="preserve">bis zum </w:t>
      </w:r>
      <w:r w:rsidR="00D1160B">
        <w:rPr>
          <w:u w:val="single"/>
        </w:rPr>
        <w:t>6.5.2021</w:t>
      </w:r>
      <w:r w:rsidR="004A4210" w:rsidRPr="008B6BDD">
        <w:t xml:space="preserve"> reduziert sich </w:t>
      </w:r>
      <w:r w:rsidR="00B40C0B">
        <w:t xml:space="preserve">die Gesamtsumme </w:t>
      </w:r>
      <w:r w:rsidR="00F32BD1">
        <w:t xml:space="preserve">um 500,- Euro </w:t>
      </w:r>
      <w:r w:rsidR="00B40C0B">
        <w:t xml:space="preserve">auf </w:t>
      </w:r>
      <w:r w:rsidR="00F32BD1">
        <w:t>4.700</w:t>
      </w:r>
      <w:r w:rsidR="00E178CA" w:rsidRPr="008B6BDD">
        <w:t xml:space="preserve">,- </w:t>
      </w:r>
      <w:r w:rsidR="00F32BD1">
        <w:t>Euro</w:t>
      </w:r>
      <w:r w:rsidR="00E178CA" w:rsidRPr="008B6BDD">
        <w:t>.</w:t>
      </w:r>
    </w:p>
    <w:p w14:paraId="7F0FE466" w14:textId="77777777" w:rsidR="00CA4E16" w:rsidRPr="00D1160B" w:rsidRDefault="00CA4E16" w:rsidP="000B02E6">
      <w:pPr>
        <w:spacing w:after="0" w:line="240" w:lineRule="auto"/>
        <w:ind w:left="426" w:hanging="426"/>
        <w:jc w:val="both"/>
        <w:rPr>
          <w:sz w:val="15"/>
          <w:szCs w:val="15"/>
        </w:rPr>
      </w:pPr>
    </w:p>
    <w:p w14:paraId="1FBA06EE" w14:textId="4DF060CB" w:rsidR="008B6BDD" w:rsidRDefault="008B6BDD" w:rsidP="000B02E6">
      <w:pPr>
        <w:spacing w:after="0" w:line="240" w:lineRule="auto"/>
        <w:ind w:left="426" w:hanging="426"/>
        <w:jc w:val="both"/>
      </w:pPr>
      <w:r w:rsidRPr="000B02E6">
        <w:rPr>
          <w:sz w:val="36"/>
          <w:szCs w:val="36"/>
        </w:rPr>
        <w:sym w:font="Wingdings" w:char="F072"/>
      </w:r>
      <w:r w:rsidRPr="000B02E6">
        <w:rPr>
          <w:sz w:val="36"/>
          <w:szCs w:val="36"/>
        </w:rPr>
        <w:t xml:space="preserve"> </w:t>
      </w:r>
      <w:r>
        <w:tab/>
        <w:t xml:space="preserve">Zahlung pro Modul </w:t>
      </w:r>
      <w:r w:rsidR="00F32BD1">
        <w:t>650</w:t>
      </w:r>
      <w:r>
        <w:t>,-</w:t>
      </w:r>
      <w:r w:rsidRPr="00A936B4">
        <w:rPr>
          <w:sz w:val="10"/>
          <w:szCs w:val="10"/>
        </w:rPr>
        <w:t xml:space="preserve"> </w:t>
      </w:r>
      <w:r w:rsidR="00A936B4">
        <w:t>Euro</w:t>
      </w:r>
      <w:r>
        <w:t xml:space="preserve"> jeweils spät.</w:t>
      </w:r>
      <w:r w:rsidRPr="00A936B4">
        <w:rPr>
          <w:sz w:val="10"/>
          <w:szCs w:val="10"/>
        </w:rPr>
        <w:t xml:space="preserve"> </w:t>
      </w:r>
      <w:r>
        <w:t xml:space="preserve">4 Wochen </w:t>
      </w:r>
      <w:r w:rsidR="00CA4E16">
        <w:t>vor jedem Modul</w:t>
      </w:r>
      <w:r w:rsidR="0076534B">
        <w:t xml:space="preserve"> (G</w:t>
      </w:r>
      <w:r w:rsidR="00CA4E16">
        <w:t>esamt</w:t>
      </w:r>
      <w:r w:rsidR="00A936B4">
        <w:t xml:space="preserve"> =</w:t>
      </w:r>
      <w:r w:rsidR="00CA4E16">
        <w:t xml:space="preserve"> </w:t>
      </w:r>
      <w:r w:rsidR="00F32BD1">
        <w:t>5.200</w:t>
      </w:r>
      <w:r w:rsidR="00CA4E16">
        <w:t>,-</w:t>
      </w:r>
      <w:r w:rsidR="00F32BD1">
        <w:t xml:space="preserve"> Euro</w:t>
      </w:r>
      <w:r w:rsidR="00CA4E16">
        <w:t xml:space="preserve"> </w:t>
      </w:r>
      <w:r w:rsidR="0076534B">
        <w:t>)</w:t>
      </w:r>
      <w:r w:rsidR="00D1160B">
        <w:t xml:space="preserve"> per Bankeinzug</w:t>
      </w:r>
    </w:p>
    <w:p w14:paraId="3EA8A543" w14:textId="77777777" w:rsidR="008B6BDD" w:rsidRDefault="008B6BDD" w:rsidP="000B02E6">
      <w:pPr>
        <w:spacing w:after="0" w:line="240" w:lineRule="auto"/>
        <w:ind w:left="426" w:hanging="426"/>
        <w:jc w:val="both"/>
      </w:pPr>
    </w:p>
    <w:p w14:paraId="66D8DC25" w14:textId="4F06D167" w:rsidR="00E178CA" w:rsidRDefault="008B6BDD" w:rsidP="000B02E6">
      <w:pPr>
        <w:spacing w:after="0" w:line="240" w:lineRule="auto"/>
        <w:ind w:left="426" w:hanging="426"/>
        <w:jc w:val="both"/>
      </w:pPr>
      <w:r w:rsidRPr="000B02E6">
        <w:rPr>
          <w:sz w:val="36"/>
          <w:szCs w:val="36"/>
        </w:rPr>
        <w:lastRenderedPageBreak/>
        <w:sym w:font="Wingdings" w:char="F072"/>
      </w:r>
      <w:r w:rsidRPr="000B02E6">
        <w:rPr>
          <w:sz w:val="36"/>
          <w:szCs w:val="36"/>
        </w:rPr>
        <w:t xml:space="preserve"> </w:t>
      </w:r>
      <w:r>
        <w:tab/>
        <w:t xml:space="preserve">Zahlung </w:t>
      </w:r>
      <w:r w:rsidRPr="008B6BDD">
        <w:t xml:space="preserve">in </w:t>
      </w:r>
      <w:r w:rsidR="00A936B4">
        <w:t>2</w:t>
      </w:r>
      <w:r w:rsidR="00D1160B">
        <w:t>3</w:t>
      </w:r>
      <w:r w:rsidRPr="008B6BDD">
        <w:t xml:space="preserve"> monatlichen Raten beginnend ab </w:t>
      </w:r>
      <w:r w:rsidR="00D1160B">
        <w:t>Juni 2021</w:t>
      </w:r>
      <w:r w:rsidRPr="008B6BDD">
        <w:t xml:space="preserve"> (bis </w:t>
      </w:r>
      <w:r w:rsidR="00D1160B">
        <w:t>April 2023</w:t>
      </w:r>
      <w:r w:rsidR="00B40C0B">
        <w:t xml:space="preserve">) in Höhe von je </w:t>
      </w:r>
      <w:r w:rsidR="00A936B4">
        <w:t>2</w:t>
      </w:r>
      <w:r w:rsidR="00D1160B">
        <w:t>4</w:t>
      </w:r>
      <w:r w:rsidR="00C70A18">
        <w:t>0</w:t>
      </w:r>
      <w:r w:rsidRPr="008B6BDD">
        <w:t xml:space="preserve">,- </w:t>
      </w:r>
      <w:r w:rsidR="00F32BD1">
        <w:t>Euro</w:t>
      </w:r>
      <w:r w:rsidRPr="008B6BDD">
        <w:t xml:space="preserve"> </w:t>
      </w:r>
      <w:r>
        <w:t>(dann beträgt die Ges</w:t>
      </w:r>
      <w:r w:rsidRPr="008B6BDD">
        <w:t xml:space="preserve">amtsumme </w:t>
      </w:r>
      <w:r w:rsidR="00F32BD1">
        <w:t>5.</w:t>
      </w:r>
      <w:r w:rsidR="00C70A18">
        <w:t>460</w:t>
      </w:r>
      <w:r w:rsidR="00F32BD1">
        <w:t>,- Euro</w:t>
      </w:r>
      <w:r>
        <w:t>)</w:t>
      </w:r>
      <w:r w:rsidR="00D1160B">
        <w:t xml:space="preserve"> per Bankeinzug</w:t>
      </w:r>
    </w:p>
    <w:p w14:paraId="28826B5B" w14:textId="44B37971" w:rsidR="0076534B" w:rsidRDefault="0076534B" w:rsidP="008B6BDD">
      <w:pPr>
        <w:spacing w:after="0" w:line="240" w:lineRule="auto"/>
        <w:ind w:left="705" w:hanging="705"/>
        <w:jc w:val="both"/>
        <w:rPr>
          <w:i/>
        </w:rPr>
      </w:pPr>
      <w:r w:rsidRPr="00CA4E16">
        <w:rPr>
          <w:i/>
        </w:rPr>
        <w:t>(bitte ankreuzen)</w:t>
      </w:r>
    </w:p>
    <w:p w14:paraId="3446B6B3" w14:textId="77777777" w:rsidR="000C2184" w:rsidRDefault="000C2184" w:rsidP="008B6BDD">
      <w:pPr>
        <w:spacing w:after="0" w:line="240" w:lineRule="auto"/>
        <w:ind w:left="705" w:hanging="705"/>
        <w:jc w:val="both"/>
        <w:rPr>
          <w:i/>
        </w:rPr>
      </w:pPr>
    </w:p>
    <w:p w14:paraId="2E5D5BD3" w14:textId="52FEF586" w:rsidR="00B40C0B" w:rsidRPr="00F32BD1" w:rsidRDefault="00B40C0B" w:rsidP="00F32B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32BD1">
        <w:t xml:space="preserve">Zu den Weiterbildungskosten kommt </w:t>
      </w:r>
      <w:r w:rsidR="00F32BD1" w:rsidRPr="00F32BD1">
        <w:t>keine</w:t>
      </w:r>
      <w:r w:rsidRPr="00F32BD1">
        <w:t xml:space="preserve"> Umsatzsteuer</w:t>
      </w:r>
      <w:r w:rsidR="00D16039">
        <w:t xml:space="preserve"> hinzu</w:t>
      </w:r>
      <w:r w:rsidR="00F32BD1" w:rsidRPr="00F32BD1">
        <w:t xml:space="preserve">, da diese Weiterbildung </w:t>
      </w:r>
      <w:r w:rsidR="00F32BD1" w:rsidRPr="00F32BD1">
        <w:rPr>
          <w:rFonts w:cs="Times New Roman"/>
        </w:rPr>
        <w:t>als „berufliche Bildungsmaßnahme“</w:t>
      </w:r>
      <w:r w:rsidR="00F32BD1">
        <w:rPr>
          <w:rFonts w:cs="Times New Roman"/>
        </w:rPr>
        <w:t xml:space="preserve"> vom Regierungspräsidium Freiburg anerkannt wurde </w:t>
      </w:r>
      <w:r w:rsidR="00F32BD1" w:rsidRPr="00F32BD1">
        <w:rPr>
          <w:rFonts w:cs="Times New Roman"/>
        </w:rPr>
        <w:t>und nach § 4 Nr. 21a) bb UStG umsatzsteuerbefreit</w:t>
      </w:r>
      <w:r w:rsidR="00F32BD1">
        <w:rPr>
          <w:rFonts w:cs="Times New Roman"/>
        </w:rPr>
        <w:t xml:space="preserve"> </w:t>
      </w:r>
      <w:r w:rsidR="00F32BD1">
        <w:t>ist.</w:t>
      </w:r>
    </w:p>
    <w:p w14:paraId="4E98785B" w14:textId="77777777" w:rsidR="00B40C0B" w:rsidRDefault="00B40C0B" w:rsidP="00B40C0B">
      <w:pPr>
        <w:spacing w:after="0" w:line="240" w:lineRule="auto"/>
        <w:jc w:val="both"/>
      </w:pPr>
    </w:p>
    <w:p w14:paraId="4A4E1892" w14:textId="1CCBE1DD" w:rsidR="00B40C0B" w:rsidRDefault="00B40C0B" w:rsidP="00B40C0B">
      <w:pPr>
        <w:spacing w:after="0" w:line="240" w:lineRule="auto"/>
        <w:jc w:val="both"/>
      </w:pPr>
      <w:r>
        <w:t>Für Mitarbeiterinnen und Mitarbeiter, die über die Kooperationspartner (Arbeitswohlfahrt Kreisverband Konstanz e.V., Caritasverband Singen-Hegau e.V., Deutsches Rotes Kreuz K</w:t>
      </w:r>
      <w:r w:rsidR="002E21E0">
        <w:t>reisverband Konstanz e.V., Diak</w:t>
      </w:r>
      <w:r>
        <w:t>onisches Werk des Evangelischen Kirchbezirks Konst</w:t>
      </w:r>
      <w:r w:rsidR="002E21E0">
        <w:t>anz</w:t>
      </w:r>
      <w:r>
        <w:t xml:space="preserve"> u</w:t>
      </w:r>
      <w:r w:rsidR="002E21E0">
        <w:t>nd dem Paritätischen Wohlfahrts</w:t>
      </w:r>
      <w:r>
        <w:t xml:space="preserve">verband  Bezirksgeschäftsstelle Konstanz) angemeldet werden, </w:t>
      </w:r>
      <w:r w:rsidR="00F32BD1">
        <w:t>gelten Sonderkonditionen.</w:t>
      </w:r>
    </w:p>
    <w:p w14:paraId="311166E4" w14:textId="77777777" w:rsidR="008B6BDD" w:rsidRPr="008B6BDD" w:rsidRDefault="008B6BDD" w:rsidP="008B6BDD">
      <w:pPr>
        <w:spacing w:after="0" w:line="240" w:lineRule="auto"/>
        <w:ind w:left="705" w:hanging="705"/>
        <w:jc w:val="both"/>
      </w:pPr>
    </w:p>
    <w:p w14:paraId="34E86213" w14:textId="6B695CA0" w:rsidR="00D16039" w:rsidRDefault="004A4210" w:rsidP="00CA4E16">
      <w:pPr>
        <w:shd w:val="clear" w:color="auto" w:fill="F2F2F2" w:themeFill="background1" w:themeFillShade="F2"/>
        <w:spacing w:after="0" w:line="240" w:lineRule="auto"/>
        <w:jc w:val="both"/>
      </w:pPr>
      <w:r w:rsidRPr="000B02E6">
        <w:t xml:space="preserve">Ihre Anmeldung ist gültig, wenn Sie den Weiterbildungsvertrag unterschrieben an die Adresse </w:t>
      </w:r>
      <w:r w:rsidR="0076534B" w:rsidRPr="000B02E6">
        <w:t xml:space="preserve">des Veranstalters </w:t>
      </w:r>
      <w:r w:rsidRPr="000B02E6">
        <w:t xml:space="preserve">gesendet und </w:t>
      </w:r>
      <w:r w:rsidR="00D16039" w:rsidRPr="000B02E6">
        <w:t xml:space="preserve">entweder </w:t>
      </w:r>
    </w:p>
    <w:p w14:paraId="441355C5" w14:textId="77777777" w:rsidR="000B02E6" w:rsidRPr="000B02E6" w:rsidRDefault="000B02E6" w:rsidP="00CA4E16">
      <w:pPr>
        <w:shd w:val="clear" w:color="auto" w:fill="F2F2F2" w:themeFill="background1" w:themeFillShade="F2"/>
        <w:spacing w:after="0" w:line="240" w:lineRule="auto"/>
        <w:jc w:val="both"/>
      </w:pPr>
    </w:p>
    <w:p w14:paraId="03A5081B" w14:textId="787B6FA4" w:rsidR="004A4210" w:rsidRPr="000B02E6" w:rsidRDefault="000B02E6" w:rsidP="000B02E6">
      <w:pPr>
        <w:shd w:val="clear" w:color="auto" w:fill="F2F2F2" w:themeFill="background1" w:themeFillShade="F2"/>
        <w:spacing w:after="0" w:line="240" w:lineRule="auto"/>
        <w:jc w:val="both"/>
      </w:pPr>
      <w:r w:rsidRPr="000B02E6">
        <w:rPr>
          <w:sz w:val="36"/>
          <w:szCs w:val="36"/>
        </w:rPr>
        <w:sym w:font="Wingdings" w:char="F072"/>
      </w:r>
      <w:r>
        <w:t xml:space="preserve">   1) </w:t>
      </w:r>
      <w:r w:rsidR="0076534B" w:rsidRPr="000B02E6">
        <w:t>die folgende E</w:t>
      </w:r>
      <w:r w:rsidR="008B6BDD" w:rsidRPr="000B02E6">
        <w:t>inzugsermächtigung</w:t>
      </w:r>
      <w:r w:rsidR="004A4210" w:rsidRPr="000B02E6">
        <w:t xml:space="preserve"> </w:t>
      </w:r>
      <w:r w:rsidR="0076534B" w:rsidRPr="000B02E6">
        <w:t>erteilt haben:</w:t>
      </w:r>
    </w:p>
    <w:p w14:paraId="6D34AE07" w14:textId="77777777" w:rsidR="008B6BDD" w:rsidRPr="000B02E6" w:rsidRDefault="008B6BDD" w:rsidP="00CA4E16">
      <w:pPr>
        <w:shd w:val="clear" w:color="auto" w:fill="F2F2F2" w:themeFill="background1" w:themeFillShade="F2"/>
        <w:spacing w:after="0" w:line="240" w:lineRule="auto"/>
        <w:jc w:val="both"/>
        <w:rPr>
          <w:sz w:val="28"/>
          <w:szCs w:val="28"/>
        </w:rPr>
      </w:pPr>
    </w:p>
    <w:p w14:paraId="1905218E" w14:textId="37CE55F8" w:rsidR="00B40C0B" w:rsidRPr="000B02E6" w:rsidRDefault="0076534B" w:rsidP="00CA4E16">
      <w:pPr>
        <w:shd w:val="clear" w:color="auto" w:fill="F2F2F2" w:themeFill="background1" w:themeFillShade="F2"/>
        <w:spacing w:after="0" w:line="240" w:lineRule="auto"/>
        <w:jc w:val="both"/>
      </w:pPr>
      <w:r w:rsidRPr="000B02E6">
        <w:t xml:space="preserve">Name: </w:t>
      </w:r>
      <w:r w:rsidR="00990807" w:rsidRPr="000B02E6">
        <w:t>______</w:t>
      </w:r>
      <w:r w:rsidR="007061F3" w:rsidRPr="000B02E6">
        <w:t>______________________</w:t>
      </w:r>
      <w:r w:rsidR="00990807" w:rsidRPr="000B02E6">
        <w:t>____</w:t>
      </w:r>
      <w:r w:rsidR="000B02E6">
        <w:t>________</w:t>
      </w:r>
      <w:r w:rsidR="00990807" w:rsidRPr="000B02E6">
        <w:t xml:space="preserve"> erteilt </w:t>
      </w:r>
      <w:r w:rsidR="007061F3" w:rsidRPr="000B02E6">
        <w:t xml:space="preserve">hiermit </w:t>
      </w:r>
      <w:r w:rsidR="00B40C0B" w:rsidRPr="000B02E6">
        <w:t>dem Institut für syst</w:t>
      </w:r>
      <w:r w:rsidR="00C260DA" w:rsidRPr="000B02E6">
        <w:t>emische Beratung</w:t>
      </w:r>
      <w:r w:rsidR="000B02E6">
        <w:t xml:space="preserve">, </w:t>
      </w:r>
      <w:r w:rsidR="00F32BD1" w:rsidRPr="000B02E6">
        <w:t>Prof. Günter</w:t>
      </w:r>
      <w:r w:rsidR="00C260DA" w:rsidRPr="000B02E6">
        <w:t xml:space="preserve"> </w:t>
      </w:r>
      <w:r w:rsidR="00B40C0B" w:rsidRPr="000B02E6">
        <w:t xml:space="preserve">Tomberg, </w:t>
      </w:r>
      <w:r w:rsidR="008B6BDD" w:rsidRPr="000B02E6">
        <w:t>78465 Konstanz</w:t>
      </w:r>
      <w:r w:rsidR="00B40C0B" w:rsidRPr="000B02E6">
        <w:t>)</w:t>
      </w:r>
      <w:r w:rsidRPr="000B02E6">
        <w:t xml:space="preserve"> eine </w:t>
      </w:r>
      <w:r w:rsidR="00990807" w:rsidRPr="000B02E6">
        <w:t>Einzugsermächtigung für</w:t>
      </w:r>
      <w:r w:rsidR="00B40C0B" w:rsidRPr="000B02E6">
        <w:t xml:space="preserve"> </w:t>
      </w:r>
      <w:r w:rsidR="008B6BDD" w:rsidRPr="000B02E6">
        <w:t>sein/</w:t>
      </w:r>
      <w:r w:rsidR="00990807" w:rsidRPr="000B02E6">
        <w:t xml:space="preserve">ihr </w:t>
      </w:r>
      <w:r w:rsidR="008B6BDD" w:rsidRPr="000B02E6">
        <w:t>Konto</w:t>
      </w:r>
      <w:r w:rsidR="00B40C0B" w:rsidRPr="000B02E6">
        <w:t xml:space="preserve"> </w:t>
      </w:r>
      <w:r w:rsidR="008B6BDD" w:rsidRPr="000B02E6">
        <w:t>mit</w:t>
      </w:r>
      <w:r w:rsidR="00B40C0B" w:rsidRPr="000B02E6">
        <w:t xml:space="preserve"> </w:t>
      </w:r>
      <w:r w:rsidR="008B6BDD" w:rsidRPr="000B02E6">
        <w:t xml:space="preserve">der </w:t>
      </w:r>
    </w:p>
    <w:p w14:paraId="74E50459" w14:textId="77777777" w:rsidR="00B40C0B" w:rsidRPr="000B02E6" w:rsidRDefault="00B40C0B" w:rsidP="00CA4E16">
      <w:pPr>
        <w:shd w:val="clear" w:color="auto" w:fill="F2F2F2" w:themeFill="background1" w:themeFillShade="F2"/>
        <w:spacing w:after="0" w:line="240" w:lineRule="auto"/>
        <w:jc w:val="both"/>
        <w:rPr>
          <w:sz w:val="28"/>
          <w:szCs w:val="28"/>
        </w:rPr>
      </w:pPr>
    </w:p>
    <w:p w14:paraId="10E4BA47" w14:textId="77777777" w:rsidR="0076534B" w:rsidRPr="000B02E6" w:rsidRDefault="00B40C0B" w:rsidP="00CA4E16">
      <w:pPr>
        <w:shd w:val="clear" w:color="auto" w:fill="F2F2F2" w:themeFill="background1" w:themeFillShade="F2"/>
        <w:spacing w:after="0" w:line="240" w:lineRule="auto"/>
        <w:jc w:val="both"/>
      </w:pPr>
      <w:r w:rsidRPr="000B02E6">
        <w:t xml:space="preserve">IBAN: </w:t>
      </w:r>
      <w:r w:rsidR="0076534B" w:rsidRPr="000B02E6">
        <w:t xml:space="preserve"> __________________</w:t>
      </w:r>
      <w:r w:rsidR="00316175" w:rsidRPr="000B02E6">
        <w:t>__</w:t>
      </w:r>
      <w:r w:rsidRPr="000B02E6">
        <w:t xml:space="preserve">__________________bei der Bank: ______________________________  </w:t>
      </w:r>
    </w:p>
    <w:p w14:paraId="31CAF7A8" w14:textId="77777777" w:rsidR="0076534B" w:rsidRPr="000B02E6" w:rsidRDefault="0076534B" w:rsidP="00CA4E16">
      <w:pPr>
        <w:shd w:val="clear" w:color="auto" w:fill="F2F2F2" w:themeFill="background1" w:themeFillShade="F2"/>
        <w:spacing w:after="0" w:line="240" w:lineRule="auto"/>
        <w:jc w:val="both"/>
        <w:rPr>
          <w:sz w:val="32"/>
          <w:szCs w:val="32"/>
        </w:rPr>
      </w:pPr>
    </w:p>
    <w:p w14:paraId="72F87210" w14:textId="163B3C87" w:rsidR="000B02E6" w:rsidRDefault="00B40C0B" w:rsidP="000B02E6">
      <w:pPr>
        <w:shd w:val="clear" w:color="auto" w:fill="F2F2F2" w:themeFill="background1" w:themeFillShade="F2"/>
        <w:spacing w:after="0" w:line="240" w:lineRule="auto"/>
        <w:jc w:val="both"/>
      </w:pPr>
      <w:r w:rsidRPr="000B02E6">
        <w:t>BIC:</w:t>
      </w:r>
      <w:r w:rsidR="00C70A18">
        <w:t xml:space="preserve"> </w:t>
      </w:r>
      <w:r w:rsidR="00716893" w:rsidRPr="000B02E6">
        <w:t>_____________</w:t>
      </w:r>
      <w:r w:rsidRPr="000B02E6">
        <w:t>______________</w:t>
      </w:r>
      <w:r w:rsidR="00316175" w:rsidRPr="000B02E6">
        <w:t>_</w:t>
      </w:r>
      <w:r w:rsidR="008B6BDD" w:rsidRPr="000B02E6">
        <w:t xml:space="preserve"> </w:t>
      </w:r>
      <w:r w:rsidR="00716893" w:rsidRPr="000B02E6">
        <w:t xml:space="preserve">für die </w:t>
      </w:r>
      <w:r w:rsidR="00316175" w:rsidRPr="000B02E6">
        <w:t>oben gewählte</w:t>
      </w:r>
      <w:r w:rsidR="00716893" w:rsidRPr="000B02E6">
        <w:t xml:space="preserve"> </w:t>
      </w:r>
      <w:r w:rsidR="00316175" w:rsidRPr="000B02E6">
        <w:t>Zahlungs</w:t>
      </w:r>
      <w:r w:rsidR="00716893" w:rsidRPr="000B02E6">
        <w:t>weise der Weiterbildungskosten.</w:t>
      </w:r>
      <w:r w:rsidR="000B02E6">
        <w:t xml:space="preserve"> </w:t>
      </w:r>
    </w:p>
    <w:p w14:paraId="75F9D2BC" w14:textId="77777777" w:rsidR="000B02E6" w:rsidRDefault="000B02E6" w:rsidP="000B02E6">
      <w:pPr>
        <w:shd w:val="clear" w:color="auto" w:fill="F2F2F2" w:themeFill="background1" w:themeFillShade="F2"/>
        <w:spacing w:after="0" w:line="240" w:lineRule="auto"/>
        <w:jc w:val="both"/>
      </w:pPr>
    </w:p>
    <w:p w14:paraId="5331D0AA" w14:textId="018640B8" w:rsidR="000B02E6" w:rsidRDefault="00D16039" w:rsidP="000B02E6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</w:rPr>
      </w:pPr>
      <w:r w:rsidRPr="000B02E6">
        <w:rPr>
          <w:rFonts w:cstheme="minorHAnsi"/>
        </w:rPr>
        <w:t xml:space="preserve">oder </w:t>
      </w:r>
    </w:p>
    <w:p w14:paraId="3DA508CC" w14:textId="3B24B8E9" w:rsidR="00D16039" w:rsidRPr="000B02E6" w:rsidRDefault="000B02E6" w:rsidP="000B02E6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</w:rPr>
      </w:pPr>
      <w:r w:rsidRPr="000B02E6">
        <w:rPr>
          <w:sz w:val="36"/>
          <w:szCs w:val="36"/>
        </w:rPr>
        <w:sym w:font="Wingdings" w:char="F072"/>
      </w:r>
      <w:r>
        <w:rPr>
          <w:rFonts w:cstheme="minorHAnsi"/>
        </w:rPr>
        <w:t xml:space="preserve">   </w:t>
      </w:r>
      <w:r w:rsidR="00D16039" w:rsidRPr="000B02E6">
        <w:rPr>
          <w:rFonts w:cstheme="minorHAnsi"/>
        </w:rPr>
        <w:t xml:space="preserve">2) rechtsverbindlich erklären, dass Sie die Weiterbildungskosten entsprechend Ihrer </w:t>
      </w:r>
      <w:r>
        <w:rPr>
          <w:rFonts w:cstheme="minorHAnsi"/>
        </w:rPr>
        <w:t xml:space="preserve">oben angekreuzten Zahlweise </w:t>
      </w:r>
      <w:r w:rsidR="00D16039" w:rsidRPr="000B02E6">
        <w:rPr>
          <w:rFonts w:cstheme="minorHAnsi"/>
        </w:rPr>
        <w:t>selber überweisen auf das Konto</w:t>
      </w:r>
      <w:r w:rsidRPr="000B02E6">
        <w:rPr>
          <w:rFonts w:cstheme="minorHAnsi"/>
        </w:rPr>
        <w:t xml:space="preserve"> des Instituts für systemische Beratung</w:t>
      </w:r>
      <w:r>
        <w:rPr>
          <w:rFonts w:cstheme="minorHAnsi"/>
        </w:rPr>
        <w:t xml:space="preserve">, IBAN: </w:t>
      </w:r>
      <w:r w:rsidRPr="000B02E6">
        <w:rPr>
          <w:rFonts w:cstheme="minorHAnsi"/>
        </w:rPr>
        <w:t xml:space="preserve"> DE 79 6905 1410 1007 1064 69 - bei d</w:t>
      </w:r>
      <w:r>
        <w:rPr>
          <w:rFonts w:cstheme="minorHAnsi"/>
        </w:rPr>
        <w:t>e</w:t>
      </w:r>
      <w:r w:rsidRPr="000B02E6">
        <w:rPr>
          <w:rFonts w:cstheme="minorHAnsi"/>
        </w:rPr>
        <w:t xml:space="preserve">r Bezirkssparkasse </w:t>
      </w:r>
      <w:r>
        <w:rPr>
          <w:rFonts w:cstheme="minorHAnsi"/>
        </w:rPr>
        <w:t>R</w:t>
      </w:r>
      <w:r w:rsidRPr="000B02E6">
        <w:rPr>
          <w:rFonts w:cstheme="minorHAnsi"/>
        </w:rPr>
        <w:t xml:space="preserve">eichenau </w:t>
      </w:r>
      <w:r>
        <w:rPr>
          <w:rFonts w:cstheme="minorHAnsi"/>
        </w:rPr>
        <w:t xml:space="preserve">( </w:t>
      </w:r>
      <w:r w:rsidRPr="000B02E6">
        <w:rPr>
          <w:rFonts w:cstheme="minorHAnsi"/>
        </w:rPr>
        <w:t>BIC:</w:t>
      </w:r>
      <w:r>
        <w:rPr>
          <w:rFonts w:cstheme="minorHAnsi"/>
        </w:rPr>
        <w:t xml:space="preserve"> </w:t>
      </w:r>
      <w:r>
        <w:rPr>
          <w:rFonts w:ascii="AppleSystemUIFont" w:hAnsi="AppleSystemUIFont" w:cs="AppleSystemUIFont"/>
          <w:sz w:val="24"/>
          <w:szCs w:val="24"/>
        </w:rPr>
        <w:t>SOLADES1REN)</w:t>
      </w:r>
    </w:p>
    <w:p w14:paraId="28793D19" w14:textId="77777777" w:rsidR="000B02E6" w:rsidRDefault="000B02E6" w:rsidP="000B02E6">
      <w:pPr>
        <w:spacing w:after="0" w:line="240" w:lineRule="auto"/>
        <w:ind w:left="705" w:hanging="705"/>
        <w:jc w:val="both"/>
        <w:rPr>
          <w:i/>
        </w:rPr>
      </w:pPr>
      <w:r w:rsidRPr="00CA4E16">
        <w:rPr>
          <w:i/>
        </w:rPr>
        <w:t>(bitte ankreuzen)</w:t>
      </w:r>
    </w:p>
    <w:p w14:paraId="33070C26" w14:textId="77777777" w:rsidR="000B02E6" w:rsidRDefault="000B02E6" w:rsidP="00E178CA">
      <w:pPr>
        <w:spacing w:after="0" w:line="240" w:lineRule="auto"/>
        <w:jc w:val="both"/>
      </w:pPr>
    </w:p>
    <w:p w14:paraId="581CC3EB" w14:textId="4E29C212" w:rsidR="00990807" w:rsidRDefault="0076534B" w:rsidP="00E178CA">
      <w:pPr>
        <w:spacing w:after="0" w:line="240" w:lineRule="auto"/>
        <w:jc w:val="both"/>
      </w:pPr>
      <w:r>
        <w:t xml:space="preserve">In den Seminarkosten sind </w:t>
      </w:r>
      <w:r w:rsidR="00716893">
        <w:t>neben 240 Unterrichtseinheiten, den ausführlichen schriftlichen Seminarmaterialien pro Modul, in den Pausen Obst und Gebäck</w:t>
      </w:r>
      <w:r>
        <w:t xml:space="preserve"> sowie Tagungsgetränke enthalten. </w:t>
      </w:r>
      <w:r w:rsidR="00990807">
        <w:t xml:space="preserve">Die </w:t>
      </w:r>
      <w:r w:rsidR="00D16039">
        <w:t xml:space="preserve">eigenen Fahrtkosten übernimmt der Teilnehmende selbst, ebenso wie die </w:t>
      </w:r>
      <w:r w:rsidR="00990807">
        <w:t xml:space="preserve">Kosten für </w:t>
      </w:r>
      <w:r>
        <w:t xml:space="preserve">weitere </w:t>
      </w:r>
      <w:r w:rsidR="00990807">
        <w:t xml:space="preserve">Verpflegung </w:t>
      </w:r>
      <w:r w:rsidR="00F32BD1">
        <w:t xml:space="preserve">(Mittag- und Abendessen) </w:t>
      </w:r>
      <w:r>
        <w:t>und</w:t>
      </w:r>
      <w:r w:rsidR="00990807">
        <w:t xml:space="preserve"> Übernachtung</w:t>
      </w:r>
      <w:r>
        <w:t>en</w:t>
      </w:r>
      <w:r w:rsidR="00D16039">
        <w:t xml:space="preserve">, diese rechnet er </w:t>
      </w:r>
      <w:r w:rsidR="00F32BD1">
        <w:t xml:space="preserve">beim </w:t>
      </w:r>
      <w:r w:rsidR="00D16039">
        <w:t>5</w:t>
      </w:r>
      <w:r w:rsidR="00F32BD1">
        <w:t xml:space="preserve">. Modul mit dem </w:t>
      </w:r>
      <w:r w:rsidR="00D16039">
        <w:t>Seminarhaus/ Hotel</w:t>
      </w:r>
      <w:r w:rsidR="00F32BD1">
        <w:t xml:space="preserve"> selbst</w:t>
      </w:r>
      <w:r>
        <w:t xml:space="preserve"> a</w:t>
      </w:r>
      <w:r w:rsidR="00990807">
        <w:t xml:space="preserve">b. Bei Verhinderung </w:t>
      </w:r>
      <w:r w:rsidR="006A6377">
        <w:t xml:space="preserve">oder kurzfristiger Absage </w:t>
      </w:r>
      <w:r w:rsidR="00990807">
        <w:t xml:space="preserve">gelten die Bedingungen des </w:t>
      </w:r>
      <w:r w:rsidR="006A6377">
        <w:t xml:space="preserve">jeweiligen </w:t>
      </w:r>
      <w:r w:rsidR="00990807">
        <w:t>Tagungshauses</w:t>
      </w:r>
      <w:r w:rsidR="00D16039">
        <w:t>/ Hotels</w:t>
      </w:r>
      <w:r>
        <w:t>.</w:t>
      </w:r>
    </w:p>
    <w:p w14:paraId="6294FDA3" w14:textId="77777777" w:rsidR="0076534B" w:rsidRPr="002E3984" w:rsidRDefault="0076534B" w:rsidP="00E178CA">
      <w:pPr>
        <w:spacing w:after="0" w:line="240" w:lineRule="auto"/>
        <w:jc w:val="both"/>
        <w:rPr>
          <w:sz w:val="28"/>
          <w:szCs w:val="28"/>
        </w:rPr>
      </w:pPr>
    </w:p>
    <w:p w14:paraId="08D34C4E" w14:textId="77777777" w:rsidR="004A4210" w:rsidRPr="00990807" w:rsidRDefault="00990807" w:rsidP="00E178CA">
      <w:pPr>
        <w:spacing w:after="0" w:line="240" w:lineRule="auto"/>
        <w:jc w:val="both"/>
        <w:rPr>
          <w:b/>
          <w:sz w:val="28"/>
        </w:rPr>
      </w:pPr>
      <w:r w:rsidRPr="00990807">
        <w:rPr>
          <w:b/>
          <w:sz w:val="28"/>
        </w:rPr>
        <w:t>Voraussetzungen, unter denen der Vertrag gekündigt werden kann</w:t>
      </w:r>
    </w:p>
    <w:p w14:paraId="2D230A01" w14:textId="77777777" w:rsidR="0076534B" w:rsidRPr="000C2184" w:rsidRDefault="0076534B" w:rsidP="00E178CA">
      <w:pPr>
        <w:spacing w:after="0" w:line="240" w:lineRule="auto"/>
        <w:jc w:val="both"/>
        <w:rPr>
          <w:sz w:val="20"/>
          <w:szCs w:val="20"/>
        </w:rPr>
      </w:pPr>
    </w:p>
    <w:p w14:paraId="34438EA6" w14:textId="6971BFE7" w:rsidR="00990807" w:rsidRDefault="00990807" w:rsidP="00E178CA">
      <w:pPr>
        <w:spacing w:after="0" w:line="240" w:lineRule="auto"/>
        <w:jc w:val="both"/>
      </w:pPr>
      <w:r>
        <w:t xml:space="preserve">Der Vertrag kann von Seiten </w:t>
      </w:r>
      <w:r w:rsidR="006A6377">
        <w:t>des Veranstalters</w:t>
      </w:r>
      <w:r>
        <w:t xml:space="preserve"> gekündigt werden, wenn die Teilnehmerbeträge</w:t>
      </w:r>
      <w:r w:rsidRPr="00990807">
        <w:t xml:space="preserve"> </w:t>
      </w:r>
      <w:r>
        <w:t xml:space="preserve">auch nach wiederholter Aufforderung nicht </w:t>
      </w:r>
      <w:r w:rsidR="002E3984">
        <w:t>eingezogen</w:t>
      </w:r>
      <w:r>
        <w:t xml:space="preserve"> werden</w:t>
      </w:r>
      <w:r w:rsidR="0076534B">
        <w:t xml:space="preserve"> </w:t>
      </w:r>
      <w:r w:rsidR="002E3984">
        <w:t xml:space="preserve">können </w:t>
      </w:r>
      <w:r w:rsidR="0076534B">
        <w:t>oder wenn d</w:t>
      </w:r>
      <w:r w:rsidR="000C2184">
        <w:t xml:space="preserve">ie Teilnehmenden </w:t>
      </w:r>
      <w:r>
        <w:t xml:space="preserve">schuldhaft, vorsätzlich oder fahrlässig in Rückstand der Zahlungen von mehr als einem Monat gerät. </w:t>
      </w:r>
    </w:p>
    <w:p w14:paraId="1EC43852" w14:textId="77777777" w:rsidR="00990807" w:rsidRDefault="00990807" w:rsidP="00E178CA">
      <w:pPr>
        <w:spacing w:after="0" w:line="240" w:lineRule="auto"/>
        <w:jc w:val="both"/>
      </w:pPr>
    </w:p>
    <w:p w14:paraId="68B1563D" w14:textId="4AC0677B" w:rsidR="00990807" w:rsidRDefault="0076534B" w:rsidP="00E178CA">
      <w:pPr>
        <w:spacing w:after="0" w:line="240" w:lineRule="auto"/>
        <w:jc w:val="both"/>
      </w:pPr>
      <w:r>
        <w:t xml:space="preserve">Die </w:t>
      </w:r>
      <w:r w:rsidR="000C2184">
        <w:t xml:space="preserve">Teilnehmenden können </w:t>
      </w:r>
      <w:r w:rsidR="00990807">
        <w:t xml:space="preserve">den Vertrag aus wichtigem Grund (schwere Krankheit, sonstige zwingende Gründe) kündigen. </w:t>
      </w:r>
      <w:r>
        <w:t>Die Gründe hat</w:t>
      </w:r>
      <w:r w:rsidR="000C2184">
        <w:t xml:space="preserve"> der Teilnehmende </w:t>
      </w:r>
      <w:r w:rsidR="002E3984">
        <w:t>dem Veranstalter</w:t>
      </w:r>
      <w:r w:rsidR="00990807">
        <w:t xml:space="preserve"> mitzuteilen und nachzuweisen. Eine Rückerstattung von bisher geleisteten bzw. Einbehaltung von bis dahin fällig gewordenen </w:t>
      </w:r>
      <w:r w:rsidR="00716893">
        <w:t>Seminargebühren</w:t>
      </w:r>
      <w:r w:rsidR="00990807">
        <w:t xml:space="preserve"> kann nicht erfolgen. Die Kündigung bedarf der Schriftform und ist </w:t>
      </w:r>
      <w:r w:rsidR="00716893">
        <w:t>an den Veranstalter</w:t>
      </w:r>
      <w:r w:rsidR="00990807">
        <w:t xml:space="preserve"> zu richten.</w:t>
      </w:r>
    </w:p>
    <w:p w14:paraId="764641B1" w14:textId="3069DEF4" w:rsidR="00716893" w:rsidRDefault="00716893" w:rsidP="00E178CA">
      <w:pPr>
        <w:spacing w:after="0" w:line="240" w:lineRule="auto"/>
        <w:jc w:val="both"/>
        <w:rPr>
          <w:sz w:val="28"/>
          <w:szCs w:val="28"/>
        </w:rPr>
      </w:pPr>
    </w:p>
    <w:p w14:paraId="689B059D" w14:textId="1E33431C" w:rsidR="000B02E6" w:rsidRDefault="000B02E6" w:rsidP="00E178CA">
      <w:pPr>
        <w:spacing w:after="0" w:line="240" w:lineRule="auto"/>
        <w:jc w:val="both"/>
        <w:rPr>
          <w:sz w:val="28"/>
          <w:szCs w:val="28"/>
        </w:rPr>
      </w:pPr>
    </w:p>
    <w:p w14:paraId="2FA2524E" w14:textId="77777777" w:rsidR="000B02E6" w:rsidRPr="002E3984" w:rsidRDefault="000B02E6" w:rsidP="00E178CA">
      <w:pPr>
        <w:spacing w:after="0" w:line="240" w:lineRule="auto"/>
        <w:jc w:val="both"/>
        <w:rPr>
          <w:sz w:val="28"/>
          <w:szCs w:val="28"/>
        </w:rPr>
      </w:pPr>
    </w:p>
    <w:p w14:paraId="005313D9" w14:textId="77777777" w:rsidR="00BD16C2" w:rsidRDefault="00BD16C2" w:rsidP="00E178CA">
      <w:pPr>
        <w:spacing w:after="0" w:line="240" w:lineRule="auto"/>
        <w:jc w:val="both"/>
        <w:rPr>
          <w:b/>
          <w:sz w:val="28"/>
        </w:rPr>
      </w:pPr>
      <w:r w:rsidRPr="00131950">
        <w:rPr>
          <w:b/>
          <w:sz w:val="28"/>
        </w:rPr>
        <w:lastRenderedPageBreak/>
        <w:t>Verhalten während der Weiterbildung; Haftung</w:t>
      </w:r>
    </w:p>
    <w:p w14:paraId="0E2D18B8" w14:textId="77777777" w:rsidR="00716893" w:rsidRPr="000C2184" w:rsidRDefault="00716893" w:rsidP="00E178CA">
      <w:pPr>
        <w:spacing w:after="0" w:line="240" w:lineRule="auto"/>
        <w:jc w:val="both"/>
        <w:rPr>
          <w:b/>
          <w:sz w:val="20"/>
          <w:szCs w:val="20"/>
        </w:rPr>
      </w:pPr>
    </w:p>
    <w:p w14:paraId="141C22C0" w14:textId="25FD1D60" w:rsidR="000C2184" w:rsidRPr="000C2184" w:rsidRDefault="00716893" w:rsidP="00E178CA">
      <w:pPr>
        <w:spacing w:after="0" w:line="240" w:lineRule="auto"/>
        <w:jc w:val="both"/>
      </w:pPr>
      <w:r>
        <w:t>D</w:t>
      </w:r>
      <w:r w:rsidR="000C2184">
        <w:t xml:space="preserve">er Teilnehmende </w:t>
      </w:r>
      <w:proofErr w:type="gramStart"/>
      <w:r w:rsidR="00BD16C2">
        <w:t>unterliegt</w:t>
      </w:r>
      <w:proofErr w:type="gramEnd"/>
      <w:r w:rsidR="00BD16C2">
        <w:t xml:space="preserve"> während der Module den ordnungs- und sicherheitsrechtlichen Vorschriften und Anweisungen sowie den internen Regelungen und Hausordnungen des </w:t>
      </w:r>
      <w:r>
        <w:t xml:space="preserve">jeweiligen </w:t>
      </w:r>
      <w:r w:rsidR="000B02E6">
        <w:t>Ortes und Seminar</w:t>
      </w:r>
      <w:r>
        <w:t>hauses</w:t>
      </w:r>
      <w:r w:rsidR="000B02E6">
        <w:t>/Hotels</w:t>
      </w:r>
      <w:r>
        <w:t>.</w:t>
      </w:r>
      <w:r w:rsidR="00BD16C2">
        <w:t xml:space="preserve"> Für Unfälle und Schäden übernimmt </w:t>
      </w:r>
      <w:r>
        <w:t>der Veranstalter</w:t>
      </w:r>
      <w:r w:rsidR="00BD16C2">
        <w:t xml:space="preserve"> keine Haftung.</w:t>
      </w:r>
    </w:p>
    <w:p w14:paraId="10978F5D" w14:textId="77777777" w:rsidR="000C2184" w:rsidRPr="002E3984" w:rsidRDefault="000C2184" w:rsidP="00E178CA">
      <w:pPr>
        <w:spacing w:after="0" w:line="240" w:lineRule="auto"/>
        <w:jc w:val="both"/>
        <w:rPr>
          <w:sz w:val="28"/>
          <w:szCs w:val="28"/>
        </w:rPr>
      </w:pPr>
    </w:p>
    <w:p w14:paraId="3F8D2D85" w14:textId="77777777" w:rsidR="00BD16C2" w:rsidRDefault="00BD16C2" w:rsidP="00E178CA">
      <w:pPr>
        <w:spacing w:after="0" w:line="240" w:lineRule="auto"/>
        <w:jc w:val="both"/>
        <w:rPr>
          <w:b/>
          <w:sz w:val="28"/>
        </w:rPr>
      </w:pPr>
      <w:r w:rsidRPr="00131950">
        <w:rPr>
          <w:b/>
          <w:sz w:val="28"/>
        </w:rPr>
        <w:t>Fehlzeiten</w:t>
      </w:r>
    </w:p>
    <w:p w14:paraId="2618273A" w14:textId="77777777" w:rsidR="006A6377" w:rsidRPr="000C2184" w:rsidRDefault="006A6377" w:rsidP="00E178CA">
      <w:pPr>
        <w:spacing w:after="0" w:line="240" w:lineRule="auto"/>
        <w:jc w:val="both"/>
        <w:rPr>
          <w:b/>
          <w:sz w:val="20"/>
          <w:szCs w:val="20"/>
        </w:rPr>
      </w:pPr>
    </w:p>
    <w:p w14:paraId="07A5A2BB" w14:textId="0BB34123" w:rsidR="00BD16C2" w:rsidRDefault="00716893" w:rsidP="00E178CA">
      <w:pPr>
        <w:spacing w:after="0" w:line="240" w:lineRule="auto"/>
        <w:jc w:val="both"/>
      </w:pPr>
      <w:r>
        <w:t xml:space="preserve">Die </w:t>
      </w:r>
      <w:r w:rsidR="000C2184">
        <w:t>Teilnehmenden</w:t>
      </w:r>
      <w:r w:rsidR="00BD16C2">
        <w:t xml:space="preserve"> k</w:t>
      </w:r>
      <w:r w:rsidR="000C2184">
        <w:t>ö</w:t>
      </w:r>
      <w:r w:rsidR="00BD16C2">
        <w:t>nn</w:t>
      </w:r>
      <w:r w:rsidR="000C2184">
        <w:t>en</w:t>
      </w:r>
      <w:r w:rsidR="00BD16C2">
        <w:t xml:space="preserve"> bis zu </w:t>
      </w:r>
      <w:r w:rsidR="000B02E6">
        <w:t xml:space="preserve">max. </w:t>
      </w:r>
      <w:r w:rsidR="00BD16C2">
        <w:t xml:space="preserve">15% der Veranstaltungen ohne Gefährdung des Zertifikats versäumen. </w:t>
      </w:r>
      <w:r>
        <w:t>Die Seminargebühren</w:t>
      </w:r>
      <w:r w:rsidR="007061F3">
        <w:t xml:space="preserve"> werden bei Fehlzeiten nicht erstattet.</w:t>
      </w:r>
    </w:p>
    <w:p w14:paraId="3BBB87EE" w14:textId="77777777" w:rsidR="002E21E0" w:rsidRDefault="002E21E0" w:rsidP="00E178CA">
      <w:pPr>
        <w:spacing w:after="0" w:line="240" w:lineRule="auto"/>
        <w:jc w:val="both"/>
      </w:pPr>
    </w:p>
    <w:p w14:paraId="245A95E5" w14:textId="77777777" w:rsidR="002E21E0" w:rsidRDefault="002E21E0" w:rsidP="00E178CA">
      <w:pPr>
        <w:spacing w:after="0" w:line="240" w:lineRule="auto"/>
        <w:jc w:val="both"/>
      </w:pPr>
    </w:p>
    <w:p w14:paraId="78609E6C" w14:textId="01F0F3A3" w:rsidR="00BD16C2" w:rsidRDefault="00BD16C2" w:rsidP="00E178CA">
      <w:pPr>
        <w:spacing w:after="0" w:line="240" w:lineRule="auto"/>
        <w:jc w:val="both"/>
        <w:rPr>
          <w:b/>
          <w:sz w:val="28"/>
        </w:rPr>
      </w:pPr>
      <w:r w:rsidRPr="00131950">
        <w:rPr>
          <w:b/>
          <w:sz w:val="28"/>
        </w:rPr>
        <w:t>Zertifikat</w:t>
      </w:r>
    </w:p>
    <w:p w14:paraId="2DAA81CF" w14:textId="77777777" w:rsidR="00716893" w:rsidRPr="00131950" w:rsidRDefault="00716893" w:rsidP="00E178CA">
      <w:pPr>
        <w:spacing w:after="0" w:line="240" w:lineRule="auto"/>
        <w:jc w:val="both"/>
        <w:rPr>
          <w:b/>
          <w:sz w:val="28"/>
        </w:rPr>
      </w:pPr>
    </w:p>
    <w:p w14:paraId="01429D52" w14:textId="4273DF95" w:rsidR="00BD16C2" w:rsidRDefault="00716893" w:rsidP="00E178CA">
      <w:pPr>
        <w:spacing w:after="0" w:line="240" w:lineRule="auto"/>
        <w:jc w:val="both"/>
      </w:pPr>
      <w:r>
        <w:t xml:space="preserve">Die </w:t>
      </w:r>
      <w:r w:rsidR="000C2184">
        <w:t>Teilnehmenden</w:t>
      </w:r>
      <w:r w:rsidR="00BD16C2" w:rsidRPr="00BD16C2">
        <w:t xml:space="preserve"> erh</w:t>
      </w:r>
      <w:r w:rsidR="000C2184">
        <w:t>alten</w:t>
      </w:r>
      <w:r w:rsidR="00BD16C2" w:rsidRPr="00BD16C2">
        <w:t xml:space="preserve"> </w:t>
      </w:r>
      <w:r w:rsidR="000B02E6">
        <w:t>am Ende des</w:t>
      </w:r>
      <w:r w:rsidR="00BD16C2" w:rsidRPr="00BD16C2">
        <w:t xml:space="preserve"> </w:t>
      </w:r>
      <w:r w:rsidR="006A6377">
        <w:t>8</w:t>
      </w:r>
      <w:r w:rsidR="00BD16C2" w:rsidRPr="00BD16C2">
        <w:t>. Modul</w:t>
      </w:r>
      <w:r w:rsidR="000B02E6">
        <w:t>s</w:t>
      </w:r>
      <w:r w:rsidR="00BD16C2" w:rsidRPr="00BD16C2">
        <w:t xml:space="preserve"> der Weiterbildung ein Zertifikat, in welchem die erfolgreiche Teilnahme bestätigt </w:t>
      </w:r>
      <w:r w:rsidR="006A6377">
        <w:t>und die Inhalte ausführlich beschr</w:t>
      </w:r>
      <w:r w:rsidR="000C2184">
        <w:t>ie</w:t>
      </w:r>
      <w:r w:rsidR="006A6377">
        <w:t>ben we</w:t>
      </w:r>
      <w:r w:rsidR="00BD16C2" w:rsidRPr="00BD16C2">
        <w:t>rd</w:t>
      </w:r>
      <w:r w:rsidR="006A6377">
        <w:t>en</w:t>
      </w:r>
      <w:r w:rsidR="00BD16C2" w:rsidRPr="00BD16C2">
        <w:t>.</w:t>
      </w:r>
    </w:p>
    <w:p w14:paraId="739A1253" w14:textId="77777777" w:rsidR="002E3984" w:rsidRDefault="002E3984" w:rsidP="00E178CA">
      <w:pPr>
        <w:spacing w:after="0" w:line="240" w:lineRule="auto"/>
        <w:jc w:val="both"/>
      </w:pPr>
    </w:p>
    <w:p w14:paraId="78BDFB8D" w14:textId="77777777" w:rsidR="00BD16C2" w:rsidRDefault="00BD16C2" w:rsidP="00E178CA">
      <w:pPr>
        <w:spacing w:after="0" w:line="240" w:lineRule="auto"/>
        <w:jc w:val="both"/>
        <w:rPr>
          <w:b/>
          <w:sz w:val="28"/>
        </w:rPr>
      </w:pPr>
      <w:r w:rsidRPr="00131950">
        <w:rPr>
          <w:b/>
          <w:sz w:val="28"/>
        </w:rPr>
        <w:t>Sonstiges</w:t>
      </w:r>
    </w:p>
    <w:p w14:paraId="2B685047" w14:textId="77777777" w:rsidR="006A6377" w:rsidRPr="00131950" w:rsidRDefault="006A6377" w:rsidP="00E178CA">
      <w:pPr>
        <w:spacing w:after="0" w:line="240" w:lineRule="auto"/>
        <w:jc w:val="both"/>
        <w:rPr>
          <w:b/>
          <w:sz w:val="28"/>
        </w:rPr>
      </w:pPr>
    </w:p>
    <w:p w14:paraId="5BDC779A" w14:textId="64CFC955" w:rsidR="00BD16C2" w:rsidRDefault="00BD16C2" w:rsidP="00E178CA">
      <w:pPr>
        <w:spacing w:after="0" w:line="240" w:lineRule="auto"/>
        <w:jc w:val="both"/>
      </w:pPr>
      <w:r>
        <w:t xml:space="preserve">Änderungen und Ergänzungen des Weiterbildungsvertrages sind nur wirksam, wenn sie schriftlich vereinbart werden. Das Inkrafttreten des Vertrages steht unter dem Vorbehalt, dass </w:t>
      </w:r>
      <w:r w:rsidR="006A6377">
        <w:t xml:space="preserve">die Weiterbildung mit einer Mindestteilnehmerzahl von </w:t>
      </w:r>
      <w:r w:rsidR="000C2184">
        <w:t>mind. 8</w:t>
      </w:r>
      <w:r w:rsidR="006A6377">
        <w:t xml:space="preserve"> Personen</w:t>
      </w:r>
      <w:r>
        <w:t xml:space="preserve"> zustande kommt.</w:t>
      </w:r>
    </w:p>
    <w:p w14:paraId="3B03E8BA" w14:textId="77777777" w:rsidR="000C2184" w:rsidRDefault="000C2184" w:rsidP="00E178CA">
      <w:pPr>
        <w:spacing w:after="0" w:line="240" w:lineRule="auto"/>
        <w:jc w:val="both"/>
      </w:pPr>
    </w:p>
    <w:p w14:paraId="42354344" w14:textId="77777777" w:rsidR="002E21E0" w:rsidRDefault="002E21E0" w:rsidP="00E178CA">
      <w:pPr>
        <w:spacing w:after="0" w:line="240" w:lineRule="auto"/>
        <w:jc w:val="both"/>
      </w:pPr>
    </w:p>
    <w:p w14:paraId="33E5378C" w14:textId="77777777" w:rsidR="00BD16C2" w:rsidRDefault="00BD16C2" w:rsidP="00E178CA">
      <w:pPr>
        <w:spacing w:after="0" w:line="240" w:lineRule="auto"/>
        <w:jc w:val="both"/>
      </w:pPr>
    </w:p>
    <w:p w14:paraId="7B90BF36" w14:textId="77777777" w:rsidR="006A6377" w:rsidRDefault="006A6377" w:rsidP="00CA4E16">
      <w:pPr>
        <w:shd w:val="clear" w:color="auto" w:fill="F2F2F2" w:themeFill="background1" w:themeFillShade="F2"/>
        <w:spacing w:after="0" w:line="240" w:lineRule="auto"/>
        <w:jc w:val="both"/>
      </w:pPr>
    </w:p>
    <w:p w14:paraId="7B047426" w14:textId="77777777" w:rsidR="006A6377" w:rsidRDefault="006A6377" w:rsidP="00CA4E16">
      <w:pPr>
        <w:shd w:val="clear" w:color="auto" w:fill="F2F2F2" w:themeFill="background1" w:themeFillShade="F2"/>
        <w:spacing w:after="0" w:line="240" w:lineRule="auto"/>
        <w:jc w:val="both"/>
      </w:pPr>
    </w:p>
    <w:p w14:paraId="74E8C79E" w14:textId="77777777" w:rsidR="006A6377" w:rsidRDefault="006A6377" w:rsidP="00CA4E16">
      <w:pPr>
        <w:shd w:val="clear" w:color="auto" w:fill="F2F2F2" w:themeFill="background1" w:themeFillShade="F2"/>
        <w:spacing w:after="0" w:line="240" w:lineRule="auto"/>
        <w:jc w:val="both"/>
      </w:pPr>
    </w:p>
    <w:p w14:paraId="213EF54E" w14:textId="77777777" w:rsidR="00BD16C2" w:rsidRDefault="00BD16C2" w:rsidP="00CA4E16">
      <w:pPr>
        <w:shd w:val="clear" w:color="auto" w:fill="F2F2F2" w:themeFill="background1" w:themeFillShade="F2"/>
        <w:spacing w:after="0" w:line="240" w:lineRule="auto"/>
        <w:jc w:val="both"/>
      </w:pPr>
      <w:r>
        <w:t>__________________________</w:t>
      </w:r>
      <w:r>
        <w:tab/>
      </w:r>
      <w:r>
        <w:tab/>
        <w:t>______________________________________</w:t>
      </w:r>
      <w:r w:rsidR="006A6377">
        <w:t>______</w:t>
      </w:r>
      <w:r>
        <w:br/>
      </w:r>
      <w:r w:rsidR="006A6377">
        <w:t xml:space="preserve">                </w:t>
      </w:r>
      <w:r>
        <w:t>Ort, Datum</w:t>
      </w:r>
      <w:r>
        <w:tab/>
      </w:r>
      <w:r>
        <w:tab/>
      </w:r>
      <w:r>
        <w:tab/>
      </w:r>
      <w:r>
        <w:tab/>
      </w:r>
      <w:r w:rsidR="006A6377">
        <w:t xml:space="preserve">           </w:t>
      </w:r>
      <w:r>
        <w:t>Unterschrift Weiterbildungsteilnehmer/in</w:t>
      </w:r>
    </w:p>
    <w:p w14:paraId="07558363" w14:textId="77777777" w:rsidR="00BD16C2" w:rsidRDefault="00BD16C2" w:rsidP="00CA4E16">
      <w:pPr>
        <w:shd w:val="clear" w:color="auto" w:fill="F2F2F2" w:themeFill="background1" w:themeFillShade="F2"/>
        <w:spacing w:after="0" w:line="240" w:lineRule="auto"/>
        <w:jc w:val="both"/>
      </w:pPr>
    </w:p>
    <w:p w14:paraId="769E1C77" w14:textId="77777777" w:rsidR="006A6377" w:rsidRDefault="006A6377" w:rsidP="00E178CA">
      <w:pPr>
        <w:spacing w:after="0" w:line="240" w:lineRule="auto"/>
        <w:jc w:val="both"/>
      </w:pPr>
    </w:p>
    <w:p w14:paraId="2AB70794" w14:textId="77777777" w:rsidR="006A6377" w:rsidRDefault="006A6377" w:rsidP="00E178CA">
      <w:pPr>
        <w:spacing w:after="0" w:line="240" w:lineRule="auto"/>
        <w:jc w:val="both"/>
      </w:pPr>
    </w:p>
    <w:p w14:paraId="4AAA8677" w14:textId="73D8F5E9" w:rsidR="006A6377" w:rsidRDefault="006A6377" w:rsidP="00E178CA">
      <w:pPr>
        <w:spacing w:after="0" w:line="240" w:lineRule="auto"/>
        <w:jc w:val="both"/>
      </w:pPr>
    </w:p>
    <w:p w14:paraId="655EE45A" w14:textId="77777777" w:rsidR="000C2184" w:rsidRPr="00BD16C2" w:rsidRDefault="000C2184" w:rsidP="00E178CA">
      <w:pPr>
        <w:spacing w:after="0" w:line="240" w:lineRule="auto"/>
        <w:jc w:val="both"/>
      </w:pPr>
    </w:p>
    <w:p w14:paraId="0AF56AEF" w14:textId="70F34FFA" w:rsidR="006A6377" w:rsidRDefault="00BD16C2" w:rsidP="00E178C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  <w:r w:rsidR="006A6377"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0AD">
        <w:t xml:space="preserve">                            Prof. Günter Tomberg</w:t>
      </w:r>
    </w:p>
    <w:p w14:paraId="0414154A" w14:textId="77777777" w:rsidR="004A4210" w:rsidRDefault="006E4140" w:rsidP="00B40C0B">
      <w:pPr>
        <w:spacing w:after="0" w:line="240" w:lineRule="auto"/>
        <w:ind w:left="3540" w:firstLine="708"/>
        <w:jc w:val="both"/>
      </w:pPr>
      <w:r>
        <w:t xml:space="preserve">                            (für den Veranstalter)</w:t>
      </w:r>
    </w:p>
    <w:p w14:paraId="11816FC8" w14:textId="77777777" w:rsidR="004A4210" w:rsidRDefault="004A4210" w:rsidP="00E178CA">
      <w:pPr>
        <w:spacing w:after="0" w:line="240" w:lineRule="auto"/>
        <w:jc w:val="both"/>
      </w:pPr>
    </w:p>
    <w:p w14:paraId="2DAA1277" w14:textId="77777777" w:rsidR="004A4210" w:rsidRDefault="004A4210" w:rsidP="00BB5C7A">
      <w:pPr>
        <w:spacing w:after="0" w:line="240" w:lineRule="auto"/>
      </w:pPr>
    </w:p>
    <w:p w14:paraId="70932BA8" w14:textId="77777777" w:rsidR="004A4210" w:rsidRDefault="004A4210" w:rsidP="00BB5C7A">
      <w:pPr>
        <w:spacing w:after="0" w:line="240" w:lineRule="auto"/>
      </w:pPr>
    </w:p>
    <w:p w14:paraId="58FEB05C" w14:textId="77777777" w:rsidR="00755191" w:rsidRDefault="00755191" w:rsidP="00BB5C7A">
      <w:pPr>
        <w:spacing w:line="240" w:lineRule="auto"/>
      </w:pPr>
    </w:p>
    <w:sectPr w:rsidR="00755191" w:rsidSect="00F32BD1">
      <w:headerReference w:type="default" r:id="rId6"/>
      <w:pgSz w:w="11906" w:h="16838"/>
      <w:pgMar w:top="1194" w:right="1191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98FE3" w14:textId="77777777" w:rsidR="00897D53" w:rsidRDefault="00897D53" w:rsidP="006A6377">
      <w:pPr>
        <w:spacing w:after="0" w:line="240" w:lineRule="auto"/>
      </w:pPr>
      <w:r>
        <w:separator/>
      </w:r>
    </w:p>
  </w:endnote>
  <w:endnote w:type="continuationSeparator" w:id="0">
    <w:p w14:paraId="75EFF7E9" w14:textId="77777777" w:rsidR="00897D53" w:rsidRDefault="00897D53" w:rsidP="006A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004A8" w14:textId="77777777" w:rsidR="00897D53" w:rsidRDefault="00897D53" w:rsidP="006A6377">
      <w:pPr>
        <w:spacing w:after="0" w:line="240" w:lineRule="auto"/>
      </w:pPr>
      <w:r>
        <w:separator/>
      </w:r>
    </w:p>
  </w:footnote>
  <w:footnote w:type="continuationSeparator" w:id="0">
    <w:p w14:paraId="69133DC2" w14:textId="77777777" w:rsidR="00897D53" w:rsidRDefault="00897D53" w:rsidP="006A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3664843"/>
      <w:docPartObj>
        <w:docPartGallery w:val="Page Numbers (Top of Page)"/>
        <w:docPartUnique/>
      </w:docPartObj>
    </w:sdtPr>
    <w:sdtEndPr/>
    <w:sdtContent>
      <w:p w14:paraId="400D7DE9" w14:textId="77777777" w:rsidR="00B40C0B" w:rsidRDefault="00B40C0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CCC">
          <w:rPr>
            <w:noProof/>
          </w:rPr>
          <w:t>3</w:t>
        </w:r>
        <w:r>
          <w:fldChar w:fldCharType="end"/>
        </w:r>
      </w:p>
    </w:sdtContent>
  </w:sdt>
  <w:p w14:paraId="60A438B9" w14:textId="77777777" w:rsidR="00B40C0B" w:rsidRDefault="00B40C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91"/>
    <w:rsid w:val="000B02E6"/>
    <w:rsid w:val="000C1CCC"/>
    <w:rsid w:val="000C2184"/>
    <w:rsid w:val="00131950"/>
    <w:rsid w:val="001754E8"/>
    <w:rsid w:val="00191489"/>
    <w:rsid w:val="001F00D0"/>
    <w:rsid w:val="001F2B54"/>
    <w:rsid w:val="002E21E0"/>
    <w:rsid w:val="002E3984"/>
    <w:rsid w:val="00316175"/>
    <w:rsid w:val="003E4420"/>
    <w:rsid w:val="00430E97"/>
    <w:rsid w:val="004A4210"/>
    <w:rsid w:val="004D548A"/>
    <w:rsid w:val="005C2621"/>
    <w:rsid w:val="00692E02"/>
    <w:rsid w:val="006A6377"/>
    <w:rsid w:val="006E4140"/>
    <w:rsid w:val="007061F3"/>
    <w:rsid w:val="00716893"/>
    <w:rsid w:val="00755191"/>
    <w:rsid w:val="0076534B"/>
    <w:rsid w:val="008662D6"/>
    <w:rsid w:val="00894851"/>
    <w:rsid w:val="00897D53"/>
    <w:rsid w:val="008B6BDD"/>
    <w:rsid w:val="00990807"/>
    <w:rsid w:val="009C59BF"/>
    <w:rsid w:val="00A840AD"/>
    <w:rsid w:val="00A936B4"/>
    <w:rsid w:val="00B11939"/>
    <w:rsid w:val="00B40C0B"/>
    <w:rsid w:val="00BB5C7A"/>
    <w:rsid w:val="00BD16C2"/>
    <w:rsid w:val="00C260DA"/>
    <w:rsid w:val="00C27C7A"/>
    <w:rsid w:val="00C70A18"/>
    <w:rsid w:val="00CA4E16"/>
    <w:rsid w:val="00CC4515"/>
    <w:rsid w:val="00D1160B"/>
    <w:rsid w:val="00D16039"/>
    <w:rsid w:val="00D444FE"/>
    <w:rsid w:val="00D92695"/>
    <w:rsid w:val="00E178CA"/>
    <w:rsid w:val="00F32BD1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88649"/>
  <w15:docId w15:val="{CBF6E586-F3DE-8841-B30E-C436045D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377"/>
  </w:style>
  <w:style w:type="paragraph" w:styleId="Fuzeile">
    <w:name w:val="footer"/>
    <w:basedOn w:val="Standard"/>
    <w:link w:val="FuzeileZchn"/>
    <w:uiPriority w:val="99"/>
    <w:unhideWhenUsed/>
    <w:rsid w:val="006A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3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Günter Tomberg</cp:lastModifiedBy>
  <cp:revision>5</cp:revision>
  <cp:lastPrinted>2014-10-06T09:56:00Z</cp:lastPrinted>
  <dcterms:created xsi:type="dcterms:W3CDTF">2019-10-17T22:34:00Z</dcterms:created>
  <dcterms:modified xsi:type="dcterms:W3CDTF">2020-12-01T16:30:00Z</dcterms:modified>
</cp:coreProperties>
</file>